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A076" w14:textId="77777777" w:rsidR="00D611C6" w:rsidRPr="00FA5796" w:rsidRDefault="005D1697" w:rsidP="00D611C6">
      <w:pPr>
        <w:pStyle w:val="Title"/>
        <w:rPr>
          <w:rFonts w:ascii="Arial" w:hAnsi="Arial" w:cs="Arial"/>
          <w:lang w:val="en-GB"/>
        </w:rPr>
      </w:pPr>
      <w:r>
        <w:rPr>
          <w:rFonts w:ascii="Arial" w:hAnsi="Arial" w:cs="Arial"/>
          <w:lang w:val="en-GB"/>
        </w:rPr>
        <w:t>PAPER</w:t>
      </w:r>
      <w:r w:rsidR="00A97CED">
        <w:rPr>
          <w:rFonts w:ascii="Arial" w:hAnsi="Arial" w:cs="Arial"/>
          <w:lang w:val="en-GB"/>
        </w:rPr>
        <w:t xml:space="preserve"> </w:t>
      </w:r>
      <w:r w:rsidR="00D611C6" w:rsidRPr="00FA5796">
        <w:rPr>
          <w:rFonts w:ascii="Arial" w:hAnsi="Arial" w:cs="Arial"/>
          <w:lang w:val="en-GB"/>
        </w:rPr>
        <w:t xml:space="preserve">preparation Guide </w:t>
      </w:r>
    </w:p>
    <w:p w14:paraId="4665CB19" w14:textId="6073494E" w:rsidR="00D611C6" w:rsidRPr="00FA5796" w:rsidRDefault="00FA5796" w:rsidP="00D611C6">
      <w:pPr>
        <w:pStyle w:val="Title"/>
        <w:rPr>
          <w:rFonts w:ascii="Arial" w:hAnsi="Arial" w:cs="Arial"/>
          <w:lang w:val="en-GB"/>
        </w:rPr>
      </w:pPr>
      <w:r w:rsidRPr="00FA5796">
        <w:rPr>
          <w:rFonts w:ascii="Arial" w:hAnsi="Arial" w:cs="Arial"/>
          <w:lang w:val="en-GB"/>
        </w:rPr>
        <w:t xml:space="preserve">for </w:t>
      </w:r>
      <w:r w:rsidR="00C37F5B">
        <w:rPr>
          <w:rFonts w:ascii="Arial" w:hAnsi="Arial" w:cs="Arial"/>
          <w:lang w:val="en-GB"/>
        </w:rPr>
        <w:t>BSO-</w:t>
      </w:r>
      <w:r w:rsidR="00A97CED">
        <w:rPr>
          <w:rFonts w:ascii="Arial" w:hAnsi="Arial" w:cs="Arial"/>
          <w:lang w:val="en-GB"/>
        </w:rPr>
        <w:t>u</w:t>
      </w:r>
      <w:r w:rsidR="003A2A2D">
        <w:rPr>
          <w:rFonts w:ascii="Arial" w:hAnsi="Arial" w:cs="Arial"/>
          <w:lang w:val="en-GB"/>
        </w:rPr>
        <w:t>SIM</w:t>
      </w:r>
      <w:r w:rsidR="00C37F5B">
        <w:rPr>
          <w:rFonts w:ascii="Arial" w:hAnsi="Arial" w:cs="Arial"/>
          <w:lang w:val="en-GB"/>
        </w:rPr>
        <w:t>2026</w:t>
      </w:r>
      <w:r w:rsidR="00D611C6" w:rsidRPr="00FA5796">
        <w:rPr>
          <w:rFonts w:ascii="Arial" w:hAnsi="Arial" w:cs="Arial"/>
          <w:lang w:val="en-GB"/>
        </w:rPr>
        <w:t xml:space="preserve"> Conference</w:t>
      </w:r>
      <w:r w:rsidR="00A21E53">
        <w:rPr>
          <w:rFonts w:ascii="Arial" w:hAnsi="Arial" w:cs="Arial"/>
          <w:lang w:val="en-GB"/>
        </w:rPr>
        <w:t xml:space="preserve"> Glasgow </w:t>
      </w:r>
      <w:r w:rsidR="003A2A2D">
        <w:rPr>
          <w:rFonts w:ascii="Arial" w:hAnsi="Arial" w:cs="Arial"/>
          <w:lang w:val="en-GB"/>
        </w:rPr>
        <w:t>20</w:t>
      </w:r>
      <w:r w:rsidR="005D1697">
        <w:rPr>
          <w:rFonts w:ascii="Arial" w:hAnsi="Arial" w:cs="Arial"/>
          <w:lang w:val="en-GB"/>
        </w:rPr>
        <w:t>2</w:t>
      </w:r>
      <w:r w:rsidR="00C37F5B">
        <w:rPr>
          <w:rFonts w:ascii="Arial" w:hAnsi="Arial" w:cs="Arial"/>
          <w:lang w:val="en-GB"/>
        </w:rPr>
        <w:t>6</w:t>
      </w:r>
    </w:p>
    <w:p w14:paraId="4A2D5E37" w14:textId="77777777" w:rsidR="00D611C6" w:rsidRPr="00FA5796" w:rsidRDefault="00D611C6" w:rsidP="00D611C6">
      <w:pPr>
        <w:pStyle w:val="Authors"/>
        <w:rPr>
          <w:rFonts w:ascii="Arial" w:hAnsi="Arial" w:cs="Arial"/>
          <w:lang w:val="en-GB"/>
        </w:rPr>
      </w:pPr>
    </w:p>
    <w:p w14:paraId="49843F8B" w14:textId="6AA96CAE" w:rsidR="00D611C6" w:rsidRPr="00FA5796" w:rsidRDefault="00FA5796" w:rsidP="00D611C6">
      <w:pPr>
        <w:pStyle w:val="Authors"/>
        <w:rPr>
          <w:rFonts w:ascii="Arial" w:hAnsi="Arial" w:cs="Arial"/>
          <w:lang w:val="en-GB"/>
        </w:rPr>
      </w:pPr>
      <w:r w:rsidRPr="00FA5796">
        <w:rPr>
          <w:rFonts w:ascii="Arial" w:hAnsi="Arial" w:cs="Arial"/>
          <w:lang w:val="en-GB"/>
        </w:rPr>
        <w:t>P.V.</w:t>
      </w:r>
      <w:r w:rsidR="00A21E53">
        <w:rPr>
          <w:rFonts w:ascii="Arial" w:hAnsi="Arial" w:cs="Arial"/>
          <w:lang w:val="en-GB"/>
        </w:rPr>
        <w:t xml:space="preserve"> O’</w:t>
      </w:r>
      <w:r w:rsidRPr="00FA5796">
        <w:rPr>
          <w:rFonts w:ascii="Arial" w:hAnsi="Arial" w:cs="Arial"/>
          <w:lang w:val="en-GB"/>
        </w:rPr>
        <w:t>Panel</w:t>
      </w:r>
      <w:r w:rsidR="00D611C6" w:rsidRPr="00FA5796">
        <w:rPr>
          <w:rFonts w:ascii="Arial" w:hAnsi="Arial" w:cs="Arial"/>
          <w:vertAlign w:val="superscript"/>
          <w:lang w:val="en-GB"/>
        </w:rPr>
        <w:t>1</w:t>
      </w:r>
      <w:r w:rsidR="003A2A2D">
        <w:rPr>
          <w:rFonts w:ascii="Arial" w:hAnsi="Arial" w:cs="Arial"/>
          <w:lang w:val="en-GB"/>
        </w:rPr>
        <w:t>, A.L. Gorithm</w:t>
      </w:r>
      <w:r w:rsidR="00D611C6" w:rsidRPr="00FA5796">
        <w:rPr>
          <w:rFonts w:ascii="Arial" w:hAnsi="Arial" w:cs="Arial"/>
          <w:vertAlign w:val="superscript"/>
          <w:lang w:val="en-GB"/>
        </w:rPr>
        <w:t>2</w:t>
      </w:r>
      <w:r w:rsidR="003A2A2D">
        <w:rPr>
          <w:rFonts w:ascii="Arial" w:hAnsi="Arial" w:cs="Arial"/>
          <w:lang w:val="en-GB"/>
        </w:rPr>
        <w:t xml:space="preserve">, and </w:t>
      </w:r>
      <w:r w:rsidR="0025549D">
        <w:rPr>
          <w:rFonts w:ascii="Arial" w:hAnsi="Arial" w:cs="Arial"/>
          <w:lang w:val="en-GB"/>
        </w:rPr>
        <w:t>N</w:t>
      </w:r>
      <w:r w:rsidR="003A2A2D">
        <w:rPr>
          <w:rFonts w:ascii="Arial" w:hAnsi="Arial" w:cs="Arial"/>
          <w:lang w:val="en-GB"/>
        </w:rPr>
        <w:t>.</w:t>
      </w:r>
      <w:r w:rsidR="0025549D">
        <w:rPr>
          <w:rFonts w:ascii="Arial" w:hAnsi="Arial" w:cs="Arial"/>
          <w:lang w:val="en-GB"/>
        </w:rPr>
        <w:t>E</w:t>
      </w:r>
      <w:r w:rsidR="003A2A2D">
        <w:rPr>
          <w:rFonts w:ascii="Arial" w:hAnsi="Arial" w:cs="Arial"/>
          <w:lang w:val="en-GB"/>
        </w:rPr>
        <w:t>.T</w:t>
      </w:r>
      <w:r w:rsidR="0025549D">
        <w:rPr>
          <w:rFonts w:ascii="Arial" w:hAnsi="Arial" w:cs="Arial"/>
          <w:lang w:val="en-GB"/>
        </w:rPr>
        <w:t xml:space="preserve">. </w:t>
      </w:r>
      <w:r w:rsidR="00337EE3">
        <w:rPr>
          <w:rFonts w:ascii="Arial" w:hAnsi="Arial" w:cs="Arial"/>
          <w:lang w:val="en-GB"/>
        </w:rPr>
        <w:t>M</w:t>
      </w:r>
      <w:r w:rsidR="00850FA9">
        <w:rPr>
          <w:rFonts w:ascii="Arial" w:hAnsi="Arial" w:cs="Arial"/>
          <w:lang w:val="en-GB"/>
        </w:rPr>
        <w:t>a</w:t>
      </w:r>
      <w:r w:rsidR="00337EE3">
        <w:rPr>
          <w:rFonts w:ascii="Arial" w:hAnsi="Arial" w:cs="Arial"/>
          <w:lang w:val="en-GB"/>
        </w:rPr>
        <w:t>c</w:t>
      </w:r>
      <w:r w:rsidR="0025549D">
        <w:rPr>
          <w:rFonts w:ascii="Arial" w:hAnsi="Arial" w:cs="Arial"/>
          <w:lang w:val="en-GB"/>
        </w:rPr>
        <w:t>Ze</w:t>
      </w:r>
      <w:r w:rsidR="00DD3442">
        <w:rPr>
          <w:rFonts w:ascii="Arial" w:hAnsi="Arial" w:cs="Arial"/>
          <w:lang w:val="en-GB"/>
        </w:rPr>
        <w:t>ro</w:t>
      </w:r>
      <w:r w:rsidR="00D611C6" w:rsidRPr="00FA5796">
        <w:rPr>
          <w:rFonts w:ascii="Arial" w:hAnsi="Arial" w:cs="Arial"/>
          <w:vertAlign w:val="superscript"/>
          <w:lang w:val="en-GB"/>
        </w:rPr>
        <w:t>2</w:t>
      </w:r>
    </w:p>
    <w:p w14:paraId="71868FFC" w14:textId="77777777" w:rsidR="00D611C6" w:rsidRPr="00FA5796" w:rsidRDefault="00D611C6" w:rsidP="00D611C6">
      <w:pPr>
        <w:pStyle w:val="Authors"/>
        <w:rPr>
          <w:rFonts w:ascii="Arial" w:hAnsi="Arial" w:cs="Arial"/>
          <w:lang w:val="en-GB"/>
        </w:rPr>
      </w:pPr>
      <w:r w:rsidRPr="00FA5796">
        <w:rPr>
          <w:rFonts w:ascii="Arial" w:hAnsi="Arial" w:cs="Arial"/>
          <w:vertAlign w:val="superscript"/>
          <w:lang w:val="en-GB"/>
        </w:rPr>
        <w:t>1</w:t>
      </w:r>
      <w:r w:rsidR="00FA5796" w:rsidRPr="00FA5796">
        <w:rPr>
          <w:rFonts w:ascii="Arial" w:hAnsi="Arial" w:cs="Arial"/>
          <w:lang w:val="en-GB"/>
        </w:rPr>
        <w:t>University of Strathclyde</w:t>
      </w:r>
      <w:r w:rsidRPr="00FA5796">
        <w:rPr>
          <w:rFonts w:ascii="Arial" w:hAnsi="Arial" w:cs="Arial"/>
          <w:lang w:val="en-GB"/>
        </w:rPr>
        <w:t>, Glasgow, Scotland</w:t>
      </w:r>
    </w:p>
    <w:p w14:paraId="524EA43E" w14:textId="2C417695" w:rsidR="00D611C6" w:rsidRPr="00FA5796" w:rsidRDefault="00D611C6" w:rsidP="00D611C6">
      <w:pPr>
        <w:pStyle w:val="Authors"/>
        <w:rPr>
          <w:rFonts w:ascii="Arial" w:hAnsi="Arial" w:cs="Arial"/>
          <w:lang w:val="en-GB"/>
        </w:rPr>
      </w:pPr>
      <w:r w:rsidRPr="00FA5796">
        <w:rPr>
          <w:rFonts w:ascii="Arial" w:hAnsi="Arial" w:cs="Arial"/>
          <w:vertAlign w:val="superscript"/>
          <w:lang w:val="en-GB"/>
        </w:rPr>
        <w:t>2</w:t>
      </w:r>
      <w:r w:rsidRPr="00FA5796">
        <w:rPr>
          <w:rFonts w:ascii="Arial" w:hAnsi="Arial" w:cs="Arial"/>
          <w:lang w:val="en-GB"/>
        </w:rPr>
        <w:t>Another Institution, City, Country</w:t>
      </w:r>
    </w:p>
    <w:p w14:paraId="2DFFB55E" w14:textId="77777777" w:rsidR="00D611C6" w:rsidRPr="00FA5796" w:rsidRDefault="00A21E53" w:rsidP="00D611C6">
      <w:pPr>
        <w:pStyle w:val="Authors"/>
        <w:rPr>
          <w:rFonts w:ascii="Arial" w:hAnsi="Arial" w:cs="Arial"/>
          <w:lang w:val="en-GB"/>
        </w:rPr>
      </w:pPr>
      <w:r>
        <w:rPr>
          <w:rFonts w:ascii="Arial" w:hAnsi="Arial" w:cs="Arial"/>
          <w:lang w:val="en-GB"/>
        </w:rPr>
        <w:t>N</w:t>
      </w:r>
      <w:r w:rsidR="00D611C6" w:rsidRPr="00FA5796">
        <w:rPr>
          <w:rFonts w:ascii="Arial" w:hAnsi="Arial" w:cs="Arial"/>
          <w:lang w:val="en-GB"/>
        </w:rPr>
        <w:t>ames and affiliations SHOULD NOT be included in the draft submitted for review.</w:t>
      </w:r>
    </w:p>
    <w:p w14:paraId="45DD9EA1" w14:textId="77777777" w:rsidR="00D611C6" w:rsidRPr="00FA5796" w:rsidRDefault="00D611C6" w:rsidP="00D611C6">
      <w:pPr>
        <w:pStyle w:val="Authors"/>
        <w:rPr>
          <w:rFonts w:ascii="Arial" w:hAnsi="Arial" w:cs="Arial"/>
          <w:lang w:val="en-GB"/>
        </w:rPr>
      </w:pPr>
      <w:r w:rsidRPr="00FA5796">
        <w:rPr>
          <w:rFonts w:ascii="Arial" w:hAnsi="Arial" w:cs="Arial"/>
          <w:lang w:val="en-GB"/>
        </w:rPr>
        <w:t xml:space="preserve">The header consists of </w:t>
      </w:r>
      <w:r w:rsidRPr="001B4470">
        <w:rPr>
          <w:rFonts w:ascii="Arial" w:hAnsi="Arial" w:cs="Arial"/>
          <w:u w:val="single"/>
          <w:lang w:val="en-GB"/>
        </w:rPr>
        <w:t>10 lines</w:t>
      </w:r>
      <w:r w:rsidRPr="00FA5796">
        <w:rPr>
          <w:rFonts w:ascii="Arial" w:hAnsi="Arial" w:cs="Arial"/>
          <w:lang w:val="en-GB"/>
        </w:rPr>
        <w:t xml:space="preserve"> with exactly 14 points spacing.</w:t>
      </w:r>
    </w:p>
    <w:p w14:paraId="787E4B80" w14:textId="3A3942A9" w:rsidR="00966F90" w:rsidRPr="00CB63B0" w:rsidRDefault="00D611C6" w:rsidP="00CB63B0">
      <w:pPr>
        <w:pStyle w:val="Authors"/>
        <w:rPr>
          <w:rFonts w:ascii="Arial" w:hAnsi="Arial" w:cs="Arial"/>
          <w:lang w:val="en-GB"/>
        </w:rPr>
        <w:sectPr w:rsidR="00966F90" w:rsidRPr="00CB63B0" w:rsidSect="008D6EBB">
          <w:headerReference w:type="default" r:id="rId10"/>
          <w:pgSz w:w="11907" w:h="16840" w:code="9"/>
          <w:pgMar w:top="1418" w:right="1418" w:bottom="1418" w:left="1418" w:header="720" w:footer="720" w:gutter="0"/>
          <w:lnNumType w:countBy="1" w:restart="continuous"/>
          <w:cols w:space="454"/>
          <w:docGrid w:linePitch="272"/>
        </w:sectPr>
      </w:pPr>
      <w:r w:rsidRPr="00FA5796">
        <w:rPr>
          <w:rFonts w:ascii="Arial" w:hAnsi="Arial" w:cs="Arial"/>
          <w:lang w:val="en-GB"/>
        </w:rPr>
        <w:t>The line numbers are for information only</w:t>
      </w:r>
      <w:r w:rsidR="001B4470">
        <w:rPr>
          <w:rFonts w:ascii="Arial" w:hAnsi="Arial" w:cs="Arial"/>
          <w:lang w:val="en-GB"/>
        </w:rPr>
        <w:t xml:space="preserve"> and should be removed in the final version</w:t>
      </w:r>
      <w:r w:rsidRPr="00FA5796">
        <w:rPr>
          <w:rFonts w:ascii="Arial" w:hAnsi="Arial" w:cs="Arial"/>
          <w:lang w:val="en-GB"/>
        </w:rPr>
        <w:t xml:space="preserve">. </w:t>
      </w:r>
      <w:r w:rsidR="00077D8B">
        <w:rPr>
          <w:rFonts w:ascii="Arial" w:hAnsi="Arial" w:cs="Arial"/>
          <w:lang w:val="en-GB"/>
        </w:rPr>
        <w:t>&lt;&lt;</w:t>
      </w:r>
      <w:r w:rsidRPr="00FA5796">
        <w:rPr>
          <w:rFonts w:ascii="Arial" w:hAnsi="Arial" w:cs="Arial"/>
          <w:lang w:val="en-GB"/>
        </w:rPr>
        <w:t>Th</w:t>
      </w:r>
      <w:r w:rsidR="00077D8B">
        <w:rPr>
          <w:rFonts w:ascii="Arial" w:hAnsi="Arial" w:cs="Arial"/>
          <w:lang w:val="en-GB"/>
        </w:rPr>
        <w:t>is</w:t>
      </w:r>
      <w:r w:rsidRPr="00FA5796">
        <w:rPr>
          <w:rFonts w:ascii="Arial" w:hAnsi="Arial" w:cs="Arial"/>
          <w:lang w:val="en-GB"/>
        </w:rPr>
        <w:t xml:space="preserve"> last line should be left blank</w:t>
      </w:r>
      <w:r w:rsidR="00077D8B">
        <w:rPr>
          <w:rFonts w:ascii="Arial" w:hAnsi="Arial" w:cs="Arial"/>
          <w:lang w:val="en-GB"/>
        </w:rPr>
        <w:t>&gt;</w:t>
      </w:r>
      <w:r w:rsidR="00184672">
        <w:rPr>
          <w:rFonts w:ascii="Arial" w:hAnsi="Arial" w:cs="Arial"/>
          <w:lang w:val="en-GB"/>
        </w:rPr>
        <w:t>&gt;</w:t>
      </w:r>
    </w:p>
    <w:p w14:paraId="5AB97AD8" w14:textId="77777777" w:rsidR="00D611C6" w:rsidRPr="00FA5796" w:rsidRDefault="00D611C6" w:rsidP="00D611C6">
      <w:pPr>
        <w:pStyle w:val="Heading1"/>
        <w:rPr>
          <w:rFonts w:ascii="Arial" w:hAnsi="Arial" w:cs="Arial"/>
          <w:sz w:val="20"/>
          <w:lang w:val="en-GB"/>
        </w:rPr>
      </w:pPr>
      <w:r w:rsidRPr="00FA5796">
        <w:rPr>
          <w:rFonts w:ascii="Arial" w:hAnsi="Arial" w:cs="Arial"/>
          <w:lang w:val="en-GB"/>
        </w:rPr>
        <w:t>ABSTRACT</w:t>
      </w:r>
    </w:p>
    <w:p w14:paraId="62E1BADA" w14:textId="7968BEC9" w:rsidR="00D611C6" w:rsidRPr="00FA5796" w:rsidRDefault="00F05534" w:rsidP="00D611C6">
      <w:pPr>
        <w:pStyle w:val="Body"/>
        <w:rPr>
          <w:rFonts w:ascii="Arial" w:hAnsi="Arial" w:cs="Arial"/>
          <w:noProof w:val="0"/>
          <w:lang w:val="en-GB"/>
        </w:rPr>
      </w:pPr>
      <w:r w:rsidRPr="00FA5796">
        <w:rPr>
          <w:rFonts w:ascii="Arial" w:hAnsi="Arial" w:cs="Arial"/>
          <w:noProof w:val="0"/>
          <w:lang w:val="en-GB"/>
        </w:rPr>
        <w:t>The abstract</w:t>
      </w:r>
      <w:r>
        <w:rPr>
          <w:rFonts w:ascii="Arial" w:hAnsi="Arial" w:cs="Arial"/>
          <w:noProof w:val="0"/>
          <w:lang w:val="en-GB"/>
        </w:rPr>
        <w:t xml:space="preserve"> of your paper should </w:t>
      </w:r>
      <w:r w:rsidR="00093FE4">
        <w:rPr>
          <w:rFonts w:ascii="Arial" w:hAnsi="Arial" w:cs="Arial"/>
          <w:noProof w:val="0"/>
          <w:lang w:val="en-GB"/>
        </w:rPr>
        <w:t xml:space="preserve">not </w:t>
      </w:r>
      <w:r>
        <w:rPr>
          <w:rFonts w:ascii="Arial" w:hAnsi="Arial" w:cs="Arial"/>
          <w:noProof w:val="0"/>
          <w:lang w:val="en-GB"/>
        </w:rPr>
        <w:t xml:space="preserve">be more than </w:t>
      </w:r>
      <w:r w:rsidR="00C37F5B">
        <w:rPr>
          <w:rFonts w:ascii="Arial" w:hAnsi="Arial" w:cs="Arial"/>
          <w:noProof w:val="0"/>
          <w:lang w:val="en-GB"/>
        </w:rPr>
        <w:t>300</w:t>
      </w:r>
      <w:r w:rsidRPr="00FA5796">
        <w:rPr>
          <w:rFonts w:ascii="Arial" w:hAnsi="Arial" w:cs="Arial"/>
          <w:noProof w:val="0"/>
          <w:lang w:val="en-GB"/>
        </w:rPr>
        <w:t xml:space="preserve"> words. It should be a brief but concise description of your paper and should clearly identify the unique features of your study</w:t>
      </w:r>
      <w:r w:rsidR="00093FE4">
        <w:rPr>
          <w:rFonts w:ascii="Arial" w:hAnsi="Arial" w:cs="Arial"/>
          <w:noProof w:val="0"/>
          <w:lang w:val="en-GB"/>
        </w:rPr>
        <w:t xml:space="preserve"> and include </w:t>
      </w:r>
      <w:r w:rsidR="008C440E">
        <w:rPr>
          <w:rFonts w:ascii="Arial" w:hAnsi="Arial" w:cs="Arial"/>
          <w:noProof w:val="0"/>
          <w:lang w:val="en-GB"/>
        </w:rPr>
        <w:t>the key results</w:t>
      </w:r>
      <w:r w:rsidRPr="00FA5796">
        <w:rPr>
          <w:rFonts w:ascii="Arial" w:hAnsi="Arial" w:cs="Arial"/>
          <w:noProof w:val="0"/>
          <w:lang w:val="en-GB"/>
        </w:rPr>
        <w:t>.</w:t>
      </w:r>
      <w:r>
        <w:rPr>
          <w:rFonts w:ascii="Arial" w:hAnsi="Arial" w:cs="Arial"/>
          <w:noProof w:val="0"/>
          <w:lang w:val="en-GB"/>
        </w:rPr>
        <w:t xml:space="preserve"> </w:t>
      </w:r>
    </w:p>
    <w:p w14:paraId="08CA1AC9" w14:textId="1DE8BE15" w:rsidR="00D611C6" w:rsidRPr="00FA5796" w:rsidRDefault="00D611C6" w:rsidP="00D611C6">
      <w:pPr>
        <w:pStyle w:val="Heading1"/>
        <w:rPr>
          <w:rFonts w:ascii="Arial" w:hAnsi="Arial" w:cs="Arial"/>
          <w:lang w:val="en-GB"/>
        </w:rPr>
      </w:pPr>
      <w:r w:rsidRPr="00FA5796">
        <w:rPr>
          <w:rFonts w:ascii="Arial" w:hAnsi="Arial" w:cs="Arial"/>
          <w:lang w:val="en-GB"/>
        </w:rPr>
        <w:t>submission instruction</w:t>
      </w:r>
      <w:r w:rsidR="00B8538E">
        <w:rPr>
          <w:rFonts w:ascii="Arial" w:hAnsi="Arial" w:cs="Arial"/>
          <w:lang w:val="en-GB"/>
        </w:rPr>
        <w:t>S</w:t>
      </w:r>
    </w:p>
    <w:p w14:paraId="4C723F7A" w14:textId="6CAC3CA0" w:rsidR="00D611C6" w:rsidRPr="00FA5796" w:rsidRDefault="00D611C6" w:rsidP="00D611C6">
      <w:pPr>
        <w:pStyle w:val="Numbering"/>
        <w:rPr>
          <w:rFonts w:ascii="Arial" w:hAnsi="Arial" w:cs="Arial"/>
          <w:noProof w:val="0"/>
          <w:lang w:val="en-GB"/>
        </w:rPr>
      </w:pPr>
      <w:r w:rsidRPr="00FA5796">
        <w:rPr>
          <w:rFonts w:ascii="Arial" w:hAnsi="Arial" w:cs="Arial"/>
          <w:noProof w:val="0"/>
          <w:lang w:val="en-GB"/>
        </w:rPr>
        <w:t xml:space="preserve">In the view of the double-blind review please </w:t>
      </w:r>
      <w:r w:rsidRPr="00A97CED">
        <w:rPr>
          <w:rFonts w:ascii="Arial" w:hAnsi="Arial" w:cs="Arial"/>
          <w:b/>
          <w:noProof w:val="0"/>
          <w:lang w:val="en-GB"/>
        </w:rPr>
        <w:t>do not</w:t>
      </w:r>
      <w:r w:rsidRPr="00FA5796">
        <w:rPr>
          <w:rFonts w:ascii="Arial" w:hAnsi="Arial" w:cs="Arial"/>
          <w:noProof w:val="0"/>
          <w:lang w:val="en-GB"/>
        </w:rPr>
        <w:t xml:space="preserve"> include your name and affiliation on the draft submitted for review.</w:t>
      </w:r>
    </w:p>
    <w:p w14:paraId="55F9F679" w14:textId="77777777" w:rsidR="00D611C6" w:rsidRPr="00FA5796" w:rsidRDefault="00D611C6" w:rsidP="00D611C6">
      <w:pPr>
        <w:pStyle w:val="Numbering"/>
        <w:rPr>
          <w:rFonts w:ascii="Arial" w:hAnsi="Arial" w:cs="Arial"/>
          <w:noProof w:val="0"/>
          <w:lang w:val="en-GB"/>
        </w:rPr>
      </w:pPr>
      <w:r w:rsidRPr="00F05534">
        <w:rPr>
          <w:rFonts w:ascii="Arial" w:hAnsi="Arial" w:cs="Arial"/>
          <w:b/>
          <w:noProof w:val="0"/>
          <w:lang w:val="en-GB"/>
        </w:rPr>
        <w:t>Please convert all your document</w:t>
      </w:r>
      <w:r w:rsidR="00F05534" w:rsidRPr="00F05534">
        <w:rPr>
          <w:rFonts w:ascii="Arial" w:hAnsi="Arial" w:cs="Arial"/>
          <w:b/>
          <w:noProof w:val="0"/>
          <w:lang w:val="en-GB"/>
        </w:rPr>
        <w:t>s</w:t>
      </w:r>
      <w:r w:rsidRPr="00F05534">
        <w:rPr>
          <w:rFonts w:ascii="Arial" w:hAnsi="Arial" w:cs="Arial"/>
          <w:b/>
          <w:noProof w:val="0"/>
          <w:lang w:val="en-GB"/>
        </w:rPr>
        <w:t xml:space="preserve"> to PDF format</w:t>
      </w:r>
      <w:r w:rsidRPr="00FA5796">
        <w:rPr>
          <w:rFonts w:ascii="Arial" w:hAnsi="Arial" w:cs="Arial"/>
          <w:noProof w:val="0"/>
          <w:lang w:val="en-GB"/>
        </w:rPr>
        <w:t xml:space="preserve">. Other formats are NOT acceptable. </w:t>
      </w:r>
    </w:p>
    <w:p w14:paraId="717160E9" w14:textId="77777777" w:rsidR="00D611C6" w:rsidRPr="00FA5796" w:rsidRDefault="00D611C6" w:rsidP="00D611C6">
      <w:pPr>
        <w:pStyle w:val="Numbering"/>
        <w:rPr>
          <w:rFonts w:ascii="Arial" w:hAnsi="Arial" w:cs="Arial"/>
          <w:noProof w:val="0"/>
          <w:lang w:val="en-GB"/>
        </w:rPr>
      </w:pPr>
      <w:r w:rsidRPr="00FA5796">
        <w:rPr>
          <w:rFonts w:ascii="Arial" w:hAnsi="Arial" w:cs="Arial"/>
          <w:noProof w:val="0"/>
          <w:lang w:val="en-GB"/>
        </w:rPr>
        <w:t xml:space="preserve">The </w:t>
      </w:r>
      <w:r w:rsidR="000F5445">
        <w:rPr>
          <w:rFonts w:ascii="Arial" w:hAnsi="Arial" w:cs="Arial"/>
          <w:noProof w:val="0"/>
          <w:lang w:val="en-GB"/>
        </w:rPr>
        <w:t>paper</w:t>
      </w:r>
      <w:r w:rsidRPr="00FA5796">
        <w:rPr>
          <w:rFonts w:ascii="Arial" w:hAnsi="Arial" w:cs="Arial"/>
          <w:noProof w:val="0"/>
          <w:lang w:val="en-GB"/>
        </w:rPr>
        <w:t xml:space="preserve"> must follow the following rules:</w:t>
      </w:r>
    </w:p>
    <w:p w14:paraId="259FCC7F" w14:textId="5AFD9CC8" w:rsidR="00D611C6" w:rsidRPr="00FA5796" w:rsidRDefault="00BD61E7" w:rsidP="00D611C6">
      <w:pPr>
        <w:pStyle w:val="Bodywindent"/>
        <w:rPr>
          <w:rFonts w:ascii="Arial" w:hAnsi="Arial" w:cs="Arial"/>
          <w:noProof w:val="0"/>
          <w:lang w:val="en-GB"/>
        </w:rPr>
      </w:pPr>
      <w:r>
        <w:rPr>
          <w:rFonts w:ascii="Arial" w:hAnsi="Arial" w:cs="Arial"/>
          <w:noProof w:val="0"/>
          <w:lang w:val="en-GB"/>
        </w:rPr>
        <w:t>p</w:t>
      </w:r>
      <w:r w:rsidR="00D611C6" w:rsidRPr="00FA5796">
        <w:rPr>
          <w:rFonts w:ascii="Arial" w:hAnsi="Arial" w:cs="Arial"/>
          <w:noProof w:val="0"/>
          <w:lang w:val="en-GB"/>
        </w:rPr>
        <w:t>+(XXX)+vX</w:t>
      </w:r>
    </w:p>
    <w:p w14:paraId="7E74F5BB" w14:textId="77777777" w:rsidR="00D611C6" w:rsidRPr="00FA5796" w:rsidRDefault="00D611C6" w:rsidP="00D611C6">
      <w:pPr>
        <w:pStyle w:val="Bodywindent"/>
        <w:rPr>
          <w:rFonts w:ascii="Arial" w:hAnsi="Arial" w:cs="Arial"/>
          <w:noProof w:val="0"/>
          <w:lang w:val="en-GB"/>
        </w:rPr>
      </w:pPr>
      <w:r w:rsidRPr="00FA5796">
        <w:rPr>
          <w:rFonts w:ascii="Arial" w:hAnsi="Arial" w:cs="Arial"/>
          <w:noProof w:val="0"/>
          <w:lang w:val="en-GB"/>
        </w:rPr>
        <w:t>where: XXX is the PaperID and X is the version number.</w:t>
      </w:r>
    </w:p>
    <w:p w14:paraId="6803FFB7" w14:textId="77777777" w:rsidR="00D611C6" w:rsidRPr="00FA5796" w:rsidRDefault="00D611C6" w:rsidP="00D611C6">
      <w:pPr>
        <w:pStyle w:val="Bodywindent"/>
        <w:rPr>
          <w:rFonts w:ascii="Arial" w:hAnsi="Arial" w:cs="Arial"/>
          <w:noProof w:val="0"/>
          <w:lang w:val="en-GB"/>
        </w:rPr>
      </w:pPr>
      <w:r w:rsidRPr="00FA5796">
        <w:rPr>
          <w:rFonts w:ascii="Arial" w:hAnsi="Arial" w:cs="Arial"/>
          <w:noProof w:val="0"/>
          <w:lang w:val="en-GB"/>
        </w:rPr>
        <w:t>On the first submission, all papers should end with v1. For example, PaperID 92 should be labelled as p092v1.pdf.</w:t>
      </w:r>
    </w:p>
    <w:p w14:paraId="7C760830" w14:textId="6AFFBED5" w:rsidR="00D611C6" w:rsidRDefault="00D611C6" w:rsidP="00D611C6">
      <w:pPr>
        <w:pStyle w:val="Numbering"/>
        <w:rPr>
          <w:rFonts w:ascii="Arial" w:hAnsi="Arial" w:cs="Arial"/>
          <w:noProof w:val="0"/>
          <w:lang w:val="en-GB"/>
        </w:rPr>
      </w:pPr>
      <w:r w:rsidRPr="00FA5796">
        <w:rPr>
          <w:rFonts w:ascii="Arial" w:hAnsi="Arial" w:cs="Arial"/>
          <w:noProof w:val="0"/>
          <w:lang w:val="en-GB"/>
        </w:rPr>
        <w:t>Files larger than 2MB should be compressed</w:t>
      </w:r>
      <w:r w:rsidR="00C37F5B">
        <w:rPr>
          <w:rFonts w:ascii="Arial" w:hAnsi="Arial" w:cs="Arial"/>
          <w:noProof w:val="0"/>
          <w:lang w:val="en-GB"/>
        </w:rPr>
        <w:t>.</w:t>
      </w:r>
    </w:p>
    <w:p w14:paraId="393220CC" w14:textId="3A24478D" w:rsidR="00C37F5B" w:rsidRPr="008D6EBB" w:rsidRDefault="00C37F5B" w:rsidP="00D611C6">
      <w:pPr>
        <w:pStyle w:val="Numbering"/>
        <w:rPr>
          <w:rFonts w:ascii="Arial" w:hAnsi="Arial" w:cs="Arial"/>
          <w:noProof w:val="0"/>
          <w:lang w:val="en-GB"/>
        </w:rPr>
      </w:pPr>
      <w:r>
        <w:rPr>
          <w:rFonts w:ascii="Arial" w:hAnsi="Arial" w:cs="Arial"/>
          <w:noProof w:val="0"/>
          <w:lang w:val="en-GB"/>
        </w:rPr>
        <w:t xml:space="preserve">The maximum paper size is </w:t>
      </w:r>
      <w:r w:rsidRPr="00C37F5B">
        <w:rPr>
          <w:rFonts w:ascii="Arial" w:hAnsi="Arial" w:cs="Arial"/>
          <w:b/>
          <w:bCs/>
          <w:noProof w:val="0"/>
          <w:lang w:val="en-GB"/>
        </w:rPr>
        <w:t xml:space="preserve">10 </w:t>
      </w:r>
      <w:r>
        <w:rPr>
          <w:rFonts w:ascii="Arial" w:hAnsi="Arial" w:cs="Arial"/>
          <w:b/>
          <w:bCs/>
          <w:noProof w:val="0"/>
          <w:lang w:val="en-GB"/>
        </w:rPr>
        <w:t>p</w:t>
      </w:r>
      <w:r w:rsidRPr="00C37F5B">
        <w:rPr>
          <w:rFonts w:ascii="Arial" w:hAnsi="Arial" w:cs="Arial"/>
          <w:b/>
          <w:bCs/>
          <w:noProof w:val="0"/>
          <w:lang w:val="en-GB"/>
        </w:rPr>
        <w:t>ages</w:t>
      </w:r>
      <w:r>
        <w:rPr>
          <w:rFonts w:ascii="Arial" w:hAnsi="Arial" w:cs="Arial"/>
          <w:b/>
          <w:bCs/>
          <w:noProof w:val="0"/>
          <w:lang w:val="en-GB"/>
        </w:rPr>
        <w:t>.</w:t>
      </w:r>
    </w:p>
    <w:p w14:paraId="121C8313" w14:textId="1711420E" w:rsidR="008D6EBB" w:rsidRPr="005C3610" w:rsidRDefault="008D6EBB" w:rsidP="00D611C6">
      <w:pPr>
        <w:pStyle w:val="Numbering"/>
        <w:rPr>
          <w:rFonts w:ascii="Arial" w:hAnsi="Arial" w:cs="Arial"/>
          <w:b/>
          <w:bCs/>
          <w:noProof w:val="0"/>
          <w:lang w:val="en-GB"/>
        </w:rPr>
      </w:pPr>
      <w:r w:rsidRPr="005C3610">
        <w:rPr>
          <w:rFonts w:ascii="Arial" w:hAnsi="Arial" w:cs="Arial"/>
          <w:b/>
          <w:bCs/>
          <w:noProof w:val="0"/>
          <w:lang w:val="en-GB"/>
        </w:rPr>
        <w:t>Remove line numbers in the final version.</w:t>
      </w:r>
    </w:p>
    <w:p w14:paraId="57250B2D" w14:textId="77777777" w:rsidR="00D611C6" w:rsidRDefault="00D611C6" w:rsidP="00D611C6">
      <w:pPr>
        <w:pStyle w:val="Numbering"/>
        <w:rPr>
          <w:rFonts w:ascii="Arial" w:hAnsi="Arial" w:cs="Arial"/>
          <w:noProof w:val="0"/>
          <w:lang w:val="en-GB"/>
        </w:rPr>
      </w:pPr>
      <w:r w:rsidRPr="00FA5796">
        <w:rPr>
          <w:rFonts w:ascii="Arial" w:hAnsi="Arial" w:cs="Arial"/>
          <w:noProof w:val="0"/>
          <w:lang w:val="en-GB"/>
        </w:rPr>
        <w:t>If your paper has not met the requirements for submission, your file will not be processed for review and you will be requested to resubmit. If everything is in order, the paper will be up-loaded to the review area of the conference web site, and you will get a confirmation that the paper is under review.</w:t>
      </w:r>
    </w:p>
    <w:p w14:paraId="5C96A340" w14:textId="77777777" w:rsidR="00C37F5B" w:rsidRDefault="00C37F5B" w:rsidP="00C37F5B">
      <w:pPr>
        <w:pStyle w:val="Numbering"/>
        <w:numPr>
          <w:ilvl w:val="0"/>
          <w:numId w:val="0"/>
        </w:numPr>
        <w:rPr>
          <w:rFonts w:ascii="Arial" w:hAnsi="Arial" w:cs="Arial"/>
          <w:noProof w:val="0"/>
          <w:lang w:val="en-GB"/>
        </w:rPr>
      </w:pPr>
    </w:p>
    <w:p w14:paraId="46197EFA" w14:textId="6D2174F6" w:rsidR="00C37F5B" w:rsidRDefault="00C37F5B" w:rsidP="00C37F5B">
      <w:pPr>
        <w:pStyle w:val="Numbering"/>
        <w:numPr>
          <w:ilvl w:val="0"/>
          <w:numId w:val="0"/>
        </w:numPr>
        <w:rPr>
          <w:rFonts w:ascii="Arial" w:hAnsi="Arial" w:cs="Arial"/>
          <w:noProof w:val="0"/>
          <w:lang w:val="en-GB"/>
        </w:rPr>
      </w:pPr>
      <w:r w:rsidRPr="00A57106">
        <w:rPr>
          <w:rFonts w:ascii="Arial" w:hAnsi="Arial" w:cs="Arial"/>
          <w:i/>
          <w:iCs/>
          <w:noProof w:val="0"/>
          <w:lang w:val="en-GB"/>
        </w:rPr>
        <w:t>Table 1: some more information</w:t>
      </w:r>
      <w:r>
        <w:rPr>
          <w:rFonts w:ascii="Arial" w:hAnsi="Arial" w:cs="Arial"/>
          <w:noProof w:val="0"/>
          <w:lang w:val="en-GB"/>
        </w:rPr>
        <w:t>.</w:t>
      </w:r>
    </w:p>
    <w:tbl>
      <w:tblPr>
        <w:tblStyle w:val="TableGrid"/>
        <w:tblW w:w="0" w:type="auto"/>
        <w:tblLook w:val="04A0" w:firstRow="1" w:lastRow="0" w:firstColumn="1" w:lastColumn="0" w:noHBand="0" w:noVBand="1"/>
      </w:tblPr>
      <w:tblGrid>
        <w:gridCol w:w="9061"/>
      </w:tblGrid>
      <w:tr w:rsidR="00C37F5B" w14:paraId="499D2749" w14:textId="77777777" w:rsidTr="00D02D40">
        <w:tc>
          <w:tcPr>
            <w:tcW w:w="9287" w:type="dxa"/>
          </w:tcPr>
          <w:p w14:paraId="696E5AC5" w14:textId="120152C4" w:rsidR="00C37F5B" w:rsidRDefault="00C37F5B" w:rsidP="00C37F5B">
            <w:pPr>
              <w:pStyle w:val="Numbering"/>
              <w:numPr>
                <w:ilvl w:val="0"/>
                <w:numId w:val="0"/>
              </w:numPr>
              <w:rPr>
                <w:rFonts w:ascii="Arial" w:hAnsi="Arial" w:cs="Arial"/>
                <w:noProof w:val="0"/>
                <w:lang w:val="en-GB"/>
              </w:rPr>
            </w:pPr>
            <w:r>
              <w:rPr>
                <w:rFonts w:ascii="Arial" w:hAnsi="Arial" w:cs="Arial"/>
                <w:noProof w:val="0"/>
                <w:lang w:val="en-GB"/>
              </w:rPr>
              <w:t xml:space="preserve">Please use this template for formatting your paper. </w:t>
            </w:r>
          </w:p>
        </w:tc>
      </w:tr>
    </w:tbl>
    <w:p w14:paraId="4D38DAED" w14:textId="77777777" w:rsidR="00C37F5B" w:rsidRDefault="00C37F5B" w:rsidP="00C37F5B">
      <w:pPr>
        <w:pStyle w:val="Numbering"/>
        <w:numPr>
          <w:ilvl w:val="0"/>
          <w:numId w:val="0"/>
        </w:numPr>
        <w:rPr>
          <w:rFonts w:ascii="Arial" w:hAnsi="Arial" w:cs="Arial"/>
          <w:noProof w:val="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7"/>
        <w:gridCol w:w="804"/>
      </w:tblGrid>
      <w:tr w:rsidR="00C37F5B" w14:paraId="0E0EA49F" w14:textId="77777777" w:rsidTr="00A57106">
        <w:tc>
          <w:tcPr>
            <w:tcW w:w="8472" w:type="dxa"/>
          </w:tcPr>
          <w:p w14:paraId="5587BE5D" w14:textId="5514C868" w:rsidR="00C37F5B" w:rsidRDefault="00A57106" w:rsidP="00C37F5B">
            <w:pPr>
              <w:pStyle w:val="Numbering"/>
              <w:numPr>
                <w:ilvl w:val="0"/>
                <w:numId w:val="0"/>
              </w:numPr>
              <w:rPr>
                <w:rFonts w:ascii="Arial" w:hAnsi="Arial" w:cs="Arial"/>
                <w:noProof w:val="0"/>
                <w:lang w:val="en-GB"/>
              </w:rPr>
            </w:pPr>
            <m:oMathPara>
              <m:oMath>
                <m:r>
                  <w:rPr>
                    <w:rFonts w:ascii="Cambria Math" w:hAnsi="Cambria Math" w:cs="Arial"/>
                    <w:noProof w:val="0"/>
                    <w:lang w:val="en-GB"/>
                  </w:rPr>
                  <m:t>E</m:t>
                </m:r>
                <m:r>
                  <w:rPr>
                    <w:rFonts w:ascii="Cambria Math" w:hAnsi="Cambria Math" w:cs="Arial"/>
                    <w:noProof w:val="0"/>
                    <w:lang w:val="en-GB"/>
                  </w:rPr>
                  <m:t xml:space="preserve">quation format </m:t>
                </m:r>
                <m:r>
                  <w:rPr>
                    <w:rFonts w:ascii="Cambria Math" w:hAnsi="Cambria Math" w:cs="Arial"/>
                    <w:noProof w:val="0"/>
                    <w:lang w:val="en-GB"/>
                  </w:rPr>
                  <m:t>c</m:t>
                </m:r>
                <m:r>
                  <w:rPr>
                    <w:rFonts w:ascii="Cambria Math" w:hAnsi="Cambria Math" w:cs="Arial"/>
                    <w:noProof w:val="0"/>
                    <w:lang w:val="en-GB"/>
                  </w:rPr>
                  <m:t>=</m:t>
                </m:r>
                <m:rad>
                  <m:radPr>
                    <m:degHide m:val="1"/>
                    <m:ctrlPr>
                      <w:rPr>
                        <w:rFonts w:ascii="Cambria Math" w:hAnsi="Cambria Math" w:cs="Arial"/>
                        <w:i/>
                        <w:noProof w:val="0"/>
                        <w:lang w:val="en-GB"/>
                      </w:rPr>
                    </m:ctrlPr>
                  </m:radPr>
                  <m:deg/>
                  <m:e>
                    <m:sSup>
                      <m:sSupPr>
                        <m:ctrlPr>
                          <w:rPr>
                            <w:rFonts w:ascii="Cambria Math" w:hAnsi="Cambria Math" w:cs="Arial"/>
                            <w:i/>
                            <w:noProof w:val="0"/>
                            <w:lang w:val="en-GB"/>
                          </w:rPr>
                        </m:ctrlPr>
                      </m:sSupPr>
                      <m:e>
                        <m:r>
                          <w:rPr>
                            <w:rFonts w:ascii="Cambria Math" w:hAnsi="Cambria Math" w:cs="Arial"/>
                            <w:noProof w:val="0"/>
                            <w:lang w:val="en-GB"/>
                          </w:rPr>
                          <m:t>a</m:t>
                        </m:r>
                      </m:e>
                      <m:sup>
                        <m:r>
                          <w:rPr>
                            <w:rFonts w:ascii="Cambria Math" w:hAnsi="Cambria Math" w:cs="Arial"/>
                            <w:noProof w:val="0"/>
                            <w:lang w:val="en-GB"/>
                          </w:rPr>
                          <m:t>2</m:t>
                        </m:r>
                      </m:sup>
                    </m:sSup>
                    <m:r>
                      <w:rPr>
                        <w:rFonts w:ascii="Cambria Math" w:hAnsi="Cambria Math" w:cs="Arial"/>
                        <w:noProof w:val="0"/>
                        <w:lang w:val="en-GB"/>
                      </w:rPr>
                      <m:t>+</m:t>
                    </m:r>
                    <m:sSup>
                      <m:sSupPr>
                        <m:ctrlPr>
                          <w:rPr>
                            <w:rFonts w:ascii="Cambria Math" w:hAnsi="Cambria Math" w:cs="Arial"/>
                            <w:i/>
                            <w:noProof w:val="0"/>
                            <w:lang w:val="en-GB"/>
                          </w:rPr>
                        </m:ctrlPr>
                      </m:sSupPr>
                      <m:e>
                        <m:r>
                          <w:rPr>
                            <w:rFonts w:ascii="Cambria Math" w:hAnsi="Cambria Math" w:cs="Arial"/>
                            <w:noProof w:val="0"/>
                            <w:lang w:val="en-GB"/>
                          </w:rPr>
                          <m:t>b</m:t>
                        </m:r>
                      </m:e>
                      <m:sup>
                        <m:r>
                          <w:rPr>
                            <w:rFonts w:ascii="Cambria Math" w:hAnsi="Cambria Math" w:cs="Arial"/>
                            <w:noProof w:val="0"/>
                            <w:lang w:val="en-GB"/>
                          </w:rPr>
                          <m:t>2</m:t>
                        </m:r>
                      </m:sup>
                    </m:sSup>
                  </m:e>
                </m:rad>
              </m:oMath>
            </m:oMathPara>
          </w:p>
        </w:tc>
        <w:tc>
          <w:tcPr>
            <w:tcW w:w="815" w:type="dxa"/>
          </w:tcPr>
          <w:p w14:paraId="539ECC40" w14:textId="473440A8" w:rsidR="00C37F5B" w:rsidRDefault="00C37F5B" w:rsidP="00C37F5B">
            <w:pPr>
              <w:pStyle w:val="Numbering"/>
              <w:numPr>
                <w:ilvl w:val="0"/>
                <w:numId w:val="0"/>
              </w:numPr>
              <w:jc w:val="right"/>
              <w:rPr>
                <w:rFonts w:ascii="Arial" w:hAnsi="Arial" w:cs="Arial"/>
                <w:noProof w:val="0"/>
                <w:lang w:val="en-GB"/>
              </w:rPr>
            </w:pPr>
            <w:r>
              <w:rPr>
                <w:rFonts w:ascii="Arial" w:hAnsi="Arial" w:cs="Arial"/>
                <w:noProof w:val="0"/>
                <w:lang w:val="en-GB"/>
              </w:rPr>
              <w:t>(1)</w:t>
            </w:r>
          </w:p>
        </w:tc>
      </w:tr>
    </w:tbl>
    <w:p w14:paraId="432AB35C" w14:textId="6B1FBDE1" w:rsidR="00D611C6" w:rsidRPr="00FA5796" w:rsidRDefault="00D611C6" w:rsidP="00D611C6">
      <w:pPr>
        <w:pStyle w:val="Heading1"/>
        <w:rPr>
          <w:rFonts w:ascii="Arial" w:hAnsi="Arial" w:cs="Arial"/>
          <w:lang w:val="en-GB"/>
        </w:rPr>
      </w:pPr>
      <w:r w:rsidRPr="00FA5796">
        <w:rPr>
          <w:rFonts w:ascii="Arial" w:hAnsi="Arial" w:cs="Arial"/>
          <w:lang w:val="en-GB"/>
        </w:rPr>
        <w:t>Conclusion</w:t>
      </w:r>
      <w:r w:rsidR="00B8538E">
        <w:rPr>
          <w:rFonts w:ascii="Arial" w:hAnsi="Arial" w:cs="Arial"/>
          <w:lang w:val="en-GB"/>
        </w:rPr>
        <w:t>S</w:t>
      </w:r>
    </w:p>
    <w:p w14:paraId="582FAD7B" w14:textId="5322D52B" w:rsidR="00D611C6" w:rsidRPr="00FA5796" w:rsidRDefault="00D611C6" w:rsidP="00D611C6">
      <w:pPr>
        <w:pStyle w:val="Body"/>
        <w:rPr>
          <w:rFonts w:ascii="Arial" w:hAnsi="Arial" w:cs="Arial"/>
          <w:noProof w:val="0"/>
          <w:lang w:val="en-GB"/>
        </w:rPr>
      </w:pPr>
      <w:r w:rsidRPr="00FA5796">
        <w:rPr>
          <w:rFonts w:ascii="Arial" w:hAnsi="Arial" w:cs="Arial"/>
          <w:noProof w:val="0"/>
          <w:lang w:val="en-GB"/>
        </w:rPr>
        <w:t>This paper has shown how to prepare a paper</w:t>
      </w:r>
      <w:r w:rsidR="00A97CED">
        <w:rPr>
          <w:rFonts w:ascii="Arial" w:hAnsi="Arial" w:cs="Arial"/>
          <w:noProof w:val="0"/>
          <w:lang w:val="en-GB"/>
        </w:rPr>
        <w:t xml:space="preserve"> and</w:t>
      </w:r>
      <w:r w:rsidRPr="00FA5796">
        <w:rPr>
          <w:rFonts w:ascii="Arial" w:hAnsi="Arial" w:cs="Arial"/>
          <w:noProof w:val="0"/>
          <w:lang w:val="en-GB"/>
        </w:rPr>
        <w:t xml:space="preserve"> for submission to </w:t>
      </w:r>
      <w:r w:rsidR="003A2A2D">
        <w:rPr>
          <w:rFonts w:ascii="Arial" w:hAnsi="Arial" w:cs="Arial"/>
          <w:noProof w:val="0"/>
          <w:lang w:val="en-GB"/>
        </w:rPr>
        <w:t xml:space="preserve">the </w:t>
      </w:r>
      <w:r w:rsidR="00C37F5B">
        <w:rPr>
          <w:rFonts w:ascii="Arial" w:hAnsi="Arial" w:cs="Arial"/>
          <w:noProof w:val="0"/>
          <w:lang w:val="en-GB"/>
        </w:rPr>
        <w:t>BSO-</w:t>
      </w:r>
      <w:r w:rsidR="003A2A2D">
        <w:rPr>
          <w:rFonts w:ascii="Arial" w:hAnsi="Arial" w:cs="Arial"/>
          <w:noProof w:val="0"/>
          <w:lang w:val="en-GB"/>
        </w:rPr>
        <w:t>uSIM</w:t>
      </w:r>
      <w:r w:rsidR="00FA5796">
        <w:rPr>
          <w:rFonts w:ascii="Arial" w:hAnsi="Arial" w:cs="Arial"/>
          <w:noProof w:val="0"/>
          <w:lang w:val="en-GB"/>
        </w:rPr>
        <w:t xml:space="preserve"> </w:t>
      </w:r>
      <w:r w:rsidRPr="00FA5796">
        <w:rPr>
          <w:rFonts w:ascii="Arial" w:hAnsi="Arial" w:cs="Arial"/>
          <w:noProof w:val="0"/>
          <w:lang w:val="en-GB"/>
        </w:rPr>
        <w:t>Conference. Good luck with your paper. Hope to see you in</w:t>
      </w:r>
      <w:r w:rsidR="00FA5796">
        <w:rPr>
          <w:rFonts w:ascii="Arial" w:hAnsi="Arial" w:cs="Arial"/>
          <w:noProof w:val="0"/>
          <w:lang w:val="en-GB"/>
        </w:rPr>
        <w:t xml:space="preserve"> Glasgow</w:t>
      </w:r>
      <w:r w:rsidRPr="00FA5796">
        <w:rPr>
          <w:rFonts w:ascii="Arial" w:hAnsi="Arial" w:cs="Arial"/>
          <w:noProof w:val="0"/>
          <w:lang w:val="en-GB"/>
        </w:rPr>
        <w:t>!</w:t>
      </w:r>
    </w:p>
    <w:p w14:paraId="381F3874" w14:textId="62121CC0" w:rsidR="00D611C6" w:rsidRPr="00FA5796" w:rsidRDefault="00D611C6" w:rsidP="00D611C6">
      <w:pPr>
        <w:pStyle w:val="Heading1"/>
        <w:rPr>
          <w:rFonts w:ascii="Arial" w:hAnsi="Arial" w:cs="Arial"/>
          <w:lang w:val="en-GB"/>
        </w:rPr>
      </w:pPr>
      <w:r w:rsidRPr="00FA5796">
        <w:rPr>
          <w:rFonts w:ascii="Arial" w:hAnsi="Arial" w:cs="Arial"/>
          <w:lang w:val="en-GB"/>
        </w:rPr>
        <w:t>Acknowledgment</w:t>
      </w:r>
      <w:r w:rsidR="00B8538E">
        <w:rPr>
          <w:rFonts w:ascii="Arial" w:hAnsi="Arial" w:cs="Arial"/>
          <w:lang w:val="en-GB"/>
        </w:rPr>
        <w:t>S</w:t>
      </w:r>
    </w:p>
    <w:p w14:paraId="20C57BC8" w14:textId="564D23EE" w:rsidR="00D611C6" w:rsidRPr="00FA5796" w:rsidRDefault="00D611C6" w:rsidP="00D611C6">
      <w:pPr>
        <w:pStyle w:val="Body"/>
        <w:rPr>
          <w:rFonts w:ascii="Arial" w:hAnsi="Arial" w:cs="Arial"/>
          <w:noProof w:val="0"/>
          <w:lang w:val="en-GB"/>
        </w:rPr>
      </w:pPr>
      <w:r w:rsidRPr="00FA5796">
        <w:rPr>
          <w:rFonts w:ascii="Arial" w:hAnsi="Arial" w:cs="Arial"/>
          <w:noProof w:val="0"/>
          <w:lang w:val="en-GB"/>
        </w:rPr>
        <w:t xml:space="preserve">This document is a summary of various documents from previous </w:t>
      </w:r>
      <w:r w:rsidR="00C37F5B">
        <w:rPr>
          <w:rFonts w:ascii="Arial" w:hAnsi="Arial" w:cs="Arial"/>
          <w:noProof w:val="0"/>
          <w:lang w:val="en-GB"/>
        </w:rPr>
        <w:t>c</w:t>
      </w:r>
      <w:r w:rsidRPr="00FA5796">
        <w:rPr>
          <w:rFonts w:ascii="Arial" w:hAnsi="Arial" w:cs="Arial"/>
          <w:noProof w:val="0"/>
          <w:lang w:val="en-GB"/>
        </w:rPr>
        <w:t>onferences.</w:t>
      </w:r>
    </w:p>
    <w:p w14:paraId="532A5FA0" w14:textId="77777777" w:rsidR="00D611C6" w:rsidRPr="00FA5796" w:rsidRDefault="00D611C6" w:rsidP="00D611C6">
      <w:pPr>
        <w:pStyle w:val="Heading1"/>
        <w:rPr>
          <w:rFonts w:ascii="Arial" w:hAnsi="Arial" w:cs="Arial"/>
          <w:lang w:val="en-GB"/>
        </w:rPr>
      </w:pPr>
      <w:r w:rsidRPr="00FA5796">
        <w:rPr>
          <w:rFonts w:ascii="Arial" w:hAnsi="Arial" w:cs="Arial"/>
          <w:lang w:val="en-GB"/>
        </w:rPr>
        <w:t>References</w:t>
      </w:r>
    </w:p>
    <w:p w14:paraId="1BA37144" w14:textId="5343CFB7" w:rsidR="00D611C6" w:rsidRDefault="00D611C6" w:rsidP="00D611C6">
      <w:pPr>
        <w:pStyle w:val="References"/>
        <w:rPr>
          <w:rFonts w:ascii="Arial" w:hAnsi="Arial" w:cs="Arial"/>
          <w:noProof w:val="0"/>
          <w:lang w:val="en-GB"/>
        </w:rPr>
      </w:pPr>
      <w:r w:rsidRPr="00FA5796">
        <w:rPr>
          <w:rFonts w:ascii="Arial" w:hAnsi="Arial" w:cs="Arial"/>
          <w:noProof w:val="0"/>
          <w:lang w:val="en-GB"/>
        </w:rPr>
        <w:t>Hensen J. 2003. Paper Preparation Guide and Submission Instruction for Building Simulation 2003 Conference, Eindhoven</w:t>
      </w:r>
      <w:r w:rsidR="00A87C3B">
        <w:rPr>
          <w:rFonts w:ascii="Arial" w:hAnsi="Arial" w:cs="Arial"/>
          <w:noProof w:val="0"/>
          <w:lang w:val="en-GB"/>
        </w:rPr>
        <w:t>,</w:t>
      </w:r>
      <w:r w:rsidRPr="00FA5796">
        <w:rPr>
          <w:rFonts w:ascii="Arial" w:hAnsi="Arial" w:cs="Arial"/>
          <w:noProof w:val="0"/>
          <w:lang w:val="en-GB"/>
        </w:rPr>
        <w:t xml:space="preserve"> The </w:t>
      </w:r>
      <w:smartTag w:uri="urn:schemas-microsoft-com:office:smarttags" w:element="country-region">
        <w:smartTag w:uri="urn:schemas-microsoft-com:office:smarttags" w:element="place">
          <w:r w:rsidRPr="00FA5796">
            <w:rPr>
              <w:rFonts w:ascii="Arial" w:hAnsi="Arial" w:cs="Arial"/>
              <w:noProof w:val="0"/>
              <w:lang w:val="en-GB"/>
            </w:rPr>
            <w:t>Netherlands</w:t>
          </w:r>
        </w:smartTag>
      </w:smartTag>
      <w:r w:rsidRPr="00FA5796">
        <w:rPr>
          <w:rFonts w:ascii="Arial" w:hAnsi="Arial" w:cs="Arial"/>
          <w:noProof w:val="0"/>
          <w:lang w:val="en-GB"/>
        </w:rPr>
        <w:t>.</w:t>
      </w:r>
    </w:p>
    <w:p w14:paraId="683D0602" w14:textId="77777777" w:rsidR="00FA5796" w:rsidRPr="00FA5796" w:rsidRDefault="00FA5796" w:rsidP="00FA5796">
      <w:pPr>
        <w:pStyle w:val="References"/>
        <w:rPr>
          <w:rFonts w:ascii="Arial" w:hAnsi="Arial" w:cs="Arial"/>
          <w:noProof w:val="0"/>
          <w:lang w:val="en-GB"/>
        </w:rPr>
      </w:pPr>
      <w:r w:rsidRPr="00FA5796">
        <w:rPr>
          <w:rFonts w:ascii="Arial" w:hAnsi="Arial" w:cs="Arial"/>
          <w:noProof w:val="0"/>
          <w:lang w:val="en-GB"/>
        </w:rPr>
        <w:t xml:space="preserve">Mitchell, J.W., Beckman, W.A. 1995. Instructions for IBPSA Manuscripts, SEL, </w:t>
      </w:r>
      <w:smartTag w:uri="urn:schemas-microsoft-com:office:smarttags" w:element="PlaceType">
        <w:r w:rsidRPr="00FA5796">
          <w:rPr>
            <w:rFonts w:ascii="Arial" w:hAnsi="Arial" w:cs="Arial"/>
            <w:noProof w:val="0"/>
            <w:lang w:val="en-GB"/>
          </w:rPr>
          <w:t>University</w:t>
        </w:r>
      </w:smartTag>
      <w:r w:rsidRPr="00FA5796">
        <w:rPr>
          <w:rFonts w:ascii="Arial" w:hAnsi="Arial" w:cs="Arial"/>
          <w:noProof w:val="0"/>
          <w:lang w:val="en-GB"/>
        </w:rPr>
        <w:t xml:space="preserve"> of </w:t>
      </w:r>
      <w:smartTag w:uri="urn:schemas-microsoft-com:office:smarttags" w:element="PlaceName">
        <w:r w:rsidRPr="00FA5796">
          <w:rPr>
            <w:rFonts w:ascii="Arial" w:hAnsi="Arial" w:cs="Arial"/>
            <w:noProof w:val="0"/>
            <w:lang w:val="en-GB"/>
          </w:rPr>
          <w:t>Wisconsin</w:t>
        </w:r>
      </w:smartTag>
      <w:r w:rsidRPr="00FA5796">
        <w:rPr>
          <w:rFonts w:ascii="Arial" w:hAnsi="Arial" w:cs="Arial"/>
          <w:noProof w:val="0"/>
          <w:lang w:val="en-GB"/>
        </w:rPr>
        <w:t xml:space="preserve">, </w:t>
      </w:r>
      <w:smartTag w:uri="urn:schemas-microsoft-com:office:smarttags" w:element="City">
        <w:r w:rsidRPr="00FA5796">
          <w:rPr>
            <w:rFonts w:ascii="Arial" w:hAnsi="Arial" w:cs="Arial"/>
            <w:noProof w:val="0"/>
            <w:lang w:val="en-GB"/>
          </w:rPr>
          <w:t>Madison</w:t>
        </w:r>
      </w:smartTag>
      <w:r w:rsidRPr="00FA5796">
        <w:rPr>
          <w:rFonts w:ascii="Arial" w:hAnsi="Arial" w:cs="Arial"/>
          <w:noProof w:val="0"/>
          <w:lang w:val="en-GB"/>
        </w:rPr>
        <w:t xml:space="preserve"> </w:t>
      </w:r>
      <w:smartTag w:uri="urn:schemas-microsoft-com:office:smarttags" w:element="country-region">
        <w:smartTag w:uri="urn:schemas-microsoft-com:office:smarttags" w:element="place">
          <w:r w:rsidRPr="00FA5796">
            <w:rPr>
              <w:rFonts w:ascii="Arial" w:hAnsi="Arial" w:cs="Arial"/>
              <w:noProof w:val="0"/>
              <w:lang w:val="en-GB"/>
            </w:rPr>
            <w:t>USA</w:t>
          </w:r>
        </w:smartTag>
      </w:smartTag>
      <w:r w:rsidRPr="00FA5796">
        <w:rPr>
          <w:rFonts w:ascii="Arial" w:hAnsi="Arial" w:cs="Arial"/>
          <w:noProof w:val="0"/>
          <w:lang w:val="en-GB"/>
        </w:rPr>
        <w:t>.</w:t>
      </w:r>
    </w:p>
    <w:p w14:paraId="4385DD98" w14:textId="77777777" w:rsidR="00D611C6" w:rsidRPr="00D611C6" w:rsidRDefault="00D611C6" w:rsidP="00D611C6">
      <w:pPr>
        <w:pStyle w:val="Body"/>
        <w:rPr>
          <w:noProof w:val="0"/>
          <w:lang w:val="en-GB"/>
        </w:rPr>
      </w:pPr>
    </w:p>
    <w:p w14:paraId="7B2AAC36" w14:textId="37E7F4FE" w:rsidR="00D611C6" w:rsidRPr="00AA4069" w:rsidRDefault="00D611C6" w:rsidP="00D611C6">
      <w:pPr>
        <w:rPr>
          <w:rFonts w:ascii="Arial" w:hAnsi="Arial" w:cs="Arial"/>
          <w:b/>
          <w:bCs/>
          <w:lang w:val="en-GB"/>
        </w:rPr>
      </w:pPr>
      <w:r w:rsidRPr="00AA4069">
        <w:rPr>
          <w:rFonts w:ascii="Arial" w:hAnsi="Arial" w:cs="Arial"/>
          <w:b/>
          <w:bCs/>
          <w:lang w:val="en-GB"/>
        </w:rPr>
        <w:t>Please DO NOT include th</w:t>
      </w:r>
      <w:r w:rsidR="00326BA4" w:rsidRPr="00AA4069">
        <w:rPr>
          <w:rFonts w:ascii="Arial" w:hAnsi="Arial" w:cs="Arial"/>
          <w:b/>
          <w:bCs/>
          <w:lang w:val="en-GB"/>
        </w:rPr>
        <w:t>e following</w:t>
      </w:r>
      <w:r w:rsidRPr="00AA4069">
        <w:rPr>
          <w:rFonts w:ascii="Arial" w:hAnsi="Arial" w:cs="Arial"/>
          <w:b/>
          <w:bCs/>
          <w:lang w:val="en-GB"/>
        </w:rPr>
        <w:t xml:space="preserve"> disclaimer in your </w:t>
      </w:r>
      <w:r w:rsidR="00AA4069" w:rsidRPr="00AA4069">
        <w:rPr>
          <w:rFonts w:ascii="Arial" w:hAnsi="Arial" w:cs="Arial"/>
          <w:b/>
          <w:bCs/>
          <w:lang w:val="en-GB"/>
        </w:rPr>
        <w:t>paper, you</w:t>
      </w:r>
      <w:r w:rsidRPr="00AA4069">
        <w:rPr>
          <w:rFonts w:ascii="Arial" w:hAnsi="Arial" w:cs="Arial"/>
          <w:b/>
          <w:bCs/>
          <w:lang w:val="en-GB"/>
        </w:rPr>
        <w:t xml:space="preserve"> </w:t>
      </w:r>
      <w:r w:rsidR="00AA4069" w:rsidRPr="00AA4069">
        <w:rPr>
          <w:rFonts w:ascii="Arial" w:hAnsi="Arial" w:cs="Arial"/>
          <w:b/>
          <w:bCs/>
          <w:lang w:val="en-GB"/>
        </w:rPr>
        <w:t xml:space="preserve">are explicitly </w:t>
      </w:r>
      <w:r w:rsidRPr="00AA4069">
        <w:rPr>
          <w:rFonts w:ascii="Arial" w:hAnsi="Arial" w:cs="Arial"/>
          <w:b/>
          <w:bCs/>
          <w:lang w:val="en-GB"/>
        </w:rPr>
        <w:t>accept</w:t>
      </w:r>
      <w:r w:rsidR="00AA4069" w:rsidRPr="00AA4069">
        <w:rPr>
          <w:rFonts w:ascii="Arial" w:hAnsi="Arial" w:cs="Arial"/>
          <w:b/>
          <w:bCs/>
          <w:lang w:val="en-GB"/>
        </w:rPr>
        <w:t>ing</w:t>
      </w:r>
      <w:r w:rsidRPr="00AA4069">
        <w:rPr>
          <w:rFonts w:ascii="Arial" w:hAnsi="Arial" w:cs="Arial"/>
          <w:b/>
          <w:bCs/>
          <w:lang w:val="en-GB"/>
        </w:rPr>
        <w:t xml:space="preserve"> these conditions when you submit your paper via the web site.</w:t>
      </w:r>
    </w:p>
    <w:p w14:paraId="2F1D9CE3" w14:textId="74BD6618" w:rsidR="00D611C6" w:rsidRPr="00FA5796" w:rsidRDefault="00A57106" w:rsidP="00D611C6">
      <w:pPr>
        <w:rPr>
          <w:rFonts w:ascii="Arial" w:hAnsi="Arial" w:cs="Arial"/>
          <w:lang w:val="en-GB"/>
        </w:rPr>
      </w:pPr>
      <w:r>
        <w:rPr>
          <w:rFonts w:ascii="Arial" w:hAnsi="Arial" w:cs="Arial"/>
          <w:noProof/>
          <w:lang w:val="en-GB"/>
        </w:rPr>
        <mc:AlternateContent>
          <mc:Choice Requires="wps">
            <w:drawing>
              <wp:anchor distT="0" distB="0" distL="114300" distR="114300" simplePos="0" relativeHeight="251657728" behindDoc="0" locked="0" layoutInCell="1" allowOverlap="1" wp14:anchorId="333946CB" wp14:editId="3BCA50A8">
                <wp:simplePos x="0" y="0"/>
                <wp:positionH relativeFrom="margin">
                  <wp:align>left</wp:align>
                </wp:positionH>
                <wp:positionV relativeFrom="paragraph">
                  <wp:posOffset>161290</wp:posOffset>
                </wp:positionV>
                <wp:extent cx="5890895" cy="3312795"/>
                <wp:effectExtent l="0" t="0" r="14605" b="20955"/>
                <wp:wrapTopAndBottom/>
                <wp:docPr id="291388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3312795"/>
                        </a:xfrm>
                        <a:prstGeom prst="rect">
                          <a:avLst/>
                        </a:prstGeom>
                        <a:solidFill>
                          <a:srgbClr val="FFFFFF"/>
                        </a:solidFill>
                        <a:ln w="9525">
                          <a:solidFill>
                            <a:srgbClr val="000000"/>
                          </a:solidFill>
                          <a:miter lim="800000"/>
                          <a:headEnd/>
                          <a:tailEnd/>
                        </a:ln>
                      </wps:spPr>
                      <wps:txbx>
                        <w:txbxContent>
                          <w:p w14:paraId="50A6A76C" w14:textId="19FC5CAA" w:rsidR="00D611C6" w:rsidRPr="00A57106" w:rsidRDefault="00A57106" w:rsidP="00D611C6">
                            <w:pPr>
                              <w:pStyle w:val="Body"/>
                              <w:rPr>
                                <w:rFonts w:ascii="Arial" w:hAnsi="Arial" w:cs="Arial"/>
                                <w:noProof w:val="0"/>
                                <w:sz w:val="18"/>
                                <w:szCs w:val="18"/>
                                <w:lang w:val="en-GB"/>
                              </w:rPr>
                            </w:pPr>
                            <w:r w:rsidRPr="00A57106">
                              <w:rPr>
                                <w:rFonts w:ascii="Arial" w:hAnsi="Arial" w:cs="Arial"/>
                                <w:noProof w:val="0"/>
                                <w:sz w:val="18"/>
                                <w:szCs w:val="18"/>
                                <w:lang w:val="en-GB"/>
                              </w:rPr>
                              <w:t>BSO-uSIM2026</w:t>
                            </w:r>
                          </w:p>
                          <w:p w14:paraId="2471C802" w14:textId="77777777" w:rsidR="00D611C6" w:rsidRPr="00A57106" w:rsidRDefault="00D611C6" w:rsidP="00D611C6">
                            <w:pPr>
                              <w:pStyle w:val="Body"/>
                              <w:rPr>
                                <w:rFonts w:ascii="Arial" w:hAnsi="Arial" w:cs="Arial"/>
                                <w:noProof w:val="0"/>
                                <w:sz w:val="18"/>
                                <w:szCs w:val="18"/>
                                <w:lang w:val="en-GB"/>
                              </w:rPr>
                            </w:pPr>
                          </w:p>
                          <w:p w14:paraId="3C12AC2D" w14:textId="77777777" w:rsidR="00D611C6" w:rsidRPr="00A57106" w:rsidRDefault="00D611C6" w:rsidP="00D611C6">
                            <w:pPr>
                              <w:pStyle w:val="Body"/>
                              <w:rPr>
                                <w:rFonts w:ascii="Arial" w:hAnsi="Arial" w:cs="Arial"/>
                                <w:noProof w:val="0"/>
                                <w:sz w:val="18"/>
                                <w:szCs w:val="18"/>
                                <w:lang w:val="en-GB"/>
                              </w:rPr>
                            </w:pPr>
                            <w:r w:rsidRPr="00A57106">
                              <w:rPr>
                                <w:rFonts w:ascii="Arial" w:hAnsi="Arial" w:cs="Arial"/>
                                <w:noProof w:val="0"/>
                                <w:sz w:val="18"/>
                                <w:szCs w:val="18"/>
                                <w:lang w:val="en-GB"/>
                              </w:rPr>
                              <w:t>I or we, the author(s) of the attached paper, have read the following Copyright Transfer and Disclaimer, and agree to them by submitting the attached paper.</w:t>
                            </w:r>
                          </w:p>
                          <w:p w14:paraId="3363FDB6" w14:textId="77777777" w:rsidR="00D611C6" w:rsidRPr="00A57106" w:rsidRDefault="00D611C6" w:rsidP="00D611C6">
                            <w:pPr>
                              <w:pStyle w:val="Body"/>
                              <w:rPr>
                                <w:rFonts w:ascii="Arial" w:hAnsi="Arial" w:cs="Arial"/>
                                <w:noProof w:val="0"/>
                                <w:sz w:val="18"/>
                                <w:szCs w:val="18"/>
                                <w:lang w:val="en-GB"/>
                              </w:rPr>
                            </w:pPr>
                          </w:p>
                          <w:p w14:paraId="1E08EDE9" w14:textId="2739952D" w:rsidR="00D611C6" w:rsidRPr="00A57106" w:rsidRDefault="00D611C6" w:rsidP="00D611C6">
                            <w:pPr>
                              <w:pStyle w:val="Body"/>
                              <w:rPr>
                                <w:rFonts w:ascii="Arial" w:hAnsi="Arial" w:cs="Arial"/>
                                <w:noProof w:val="0"/>
                                <w:sz w:val="18"/>
                                <w:szCs w:val="18"/>
                                <w:lang w:val="en-GB"/>
                              </w:rPr>
                            </w:pPr>
                            <w:r w:rsidRPr="00A57106">
                              <w:rPr>
                                <w:rFonts w:ascii="Arial" w:hAnsi="Arial" w:cs="Arial"/>
                                <w:noProof w:val="0"/>
                                <w:sz w:val="18"/>
                                <w:szCs w:val="18"/>
                                <w:lang w:val="en-GB"/>
                              </w:rPr>
                              <w:t>(1) The author(s) affirm that the paper has not been published elsewhere and, if the paper is accepted, will not be published elsewhere p</w:t>
                            </w:r>
                            <w:r w:rsidR="00FA5796" w:rsidRPr="00A57106">
                              <w:rPr>
                                <w:rFonts w:ascii="Arial" w:hAnsi="Arial" w:cs="Arial"/>
                                <w:noProof w:val="0"/>
                                <w:sz w:val="18"/>
                                <w:szCs w:val="18"/>
                                <w:lang w:val="en-GB"/>
                              </w:rPr>
                              <w:t xml:space="preserve">rior to </w:t>
                            </w:r>
                            <w:r w:rsidR="00A57106">
                              <w:rPr>
                                <w:rFonts w:ascii="Arial" w:hAnsi="Arial" w:cs="Arial"/>
                                <w:noProof w:val="0"/>
                                <w:sz w:val="18"/>
                                <w:szCs w:val="18"/>
                                <w:lang w:val="en-GB"/>
                              </w:rPr>
                              <w:t>BSO-uSIM2026</w:t>
                            </w:r>
                            <w:r w:rsidRPr="00A57106">
                              <w:rPr>
                                <w:rFonts w:ascii="Arial" w:hAnsi="Arial" w:cs="Arial"/>
                                <w:noProof w:val="0"/>
                                <w:sz w:val="18"/>
                                <w:szCs w:val="18"/>
                                <w:lang w:val="en-GB"/>
                              </w:rPr>
                              <w:t>.</w:t>
                            </w:r>
                          </w:p>
                          <w:p w14:paraId="579BBF5C" w14:textId="30822564" w:rsidR="00D611C6" w:rsidRPr="00A57106" w:rsidRDefault="00D611C6" w:rsidP="00D611C6">
                            <w:pPr>
                              <w:pStyle w:val="Body"/>
                              <w:rPr>
                                <w:rFonts w:ascii="Arial" w:hAnsi="Arial" w:cs="Arial"/>
                                <w:noProof w:val="0"/>
                                <w:sz w:val="18"/>
                                <w:szCs w:val="18"/>
                                <w:lang w:val="en-GB"/>
                              </w:rPr>
                            </w:pPr>
                            <w:r w:rsidRPr="00A57106">
                              <w:rPr>
                                <w:rFonts w:ascii="Arial" w:hAnsi="Arial" w:cs="Arial"/>
                                <w:noProof w:val="0"/>
                                <w:sz w:val="18"/>
                                <w:szCs w:val="18"/>
                                <w:lang w:val="en-GB"/>
                              </w:rPr>
                              <w:t>(2) If the paper is accepted, the author(s) w</w:t>
                            </w:r>
                            <w:r w:rsidR="00FA5796" w:rsidRPr="00A57106">
                              <w:rPr>
                                <w:rFonts w:ascii="Arial" w:hAnsi="Arial" w:cs="Arial"/>
                                <w:noProof w:val="0"/>
                                <w:sz w:val="18"/>
                                <w:szCs w:val="18"/>
                                <w:lang w:val="en-GB"/>
                              </w:rPr>
                              <w:t>ill automatically grant to the Organising Committee</w:t>
                            </w:r>
                            <w:r w:rsidRPr="00A57106">
                              <w:rPr>
                                <w:rFonts w:ascii="Arial" w:hAnsi="Arial" w:cs="Arial"/>
                                <w:noProof w:val="0"/>
                                <w:sz w:val="18"/>
                                <w:szCs w:val="18"/>
                                <w:lang w:val="en-GB"/>
                              </w:rPr>
                              <w:t xml:space="preserve"> a nonexclusive, royalty-free, perpetual, worldwide, irrevocable, sub-licensable, and transferable license to publish the paper  (in unmodified form) in any fashion (including but not limited to inclusion in the </w:t>
                            </w:r>
                            <w:r w:rsidR="00A57106">
                              <w:rPr>
                                <w:rFonts w:ascii="Arial" w:hAnsi="Arial" w:cs="Arial"/>
                                <w:noProof w:val="0"/>
                                <w:sz w:val="18"/>
                                <w:szCs w:val="18"/>
                                <w:lang w:val="en-GB"/>
                              </w:rPr>
                              <w:t>BSO-</w:t>
                            </w:r>
                            <w:r w:rsidR="00C72FB2" w:rsidRPr="00A57106">
                              <w:rPr>
                                <w:rFonts w:ascii="Arial" w:hAnsi="Arial" w:cs="Arial"/>
                                <w:noProof w:val="0"/>
                                <w:sz w:val="18"/>
                                <w:szCs w:val="18"/>
                                <w:lang w:val="en-GB"/>
                              </w:rPr>
                              <w:t>uSIM</w:t>
                            </w:r>
                            <w:r w:rsidR="00FA5796" w:rsidRPr="00A57106">
                              <w:rPr>
                                <w:rFonts w:ascii="Arial" w:hAnsi="Arial" w:cs="Arial"/>
                                <w:noProof w:val="0"/>
                                <w:sz w:val="18"/>
                                <w:szCs w:val="18"/>
                                <w:lang w:val="en-GB"/>
                              </w:rPr>
                              <w:t xml:space="preserve"> </w:t>
                            </w:r>
                            <w:r w:rsidR="00C72FB2" w:rsidRPr="00A57106">
                              <w:rPr>
                                <w:rFonts w:ascii="Arial" w:hAnsi="Arial" w:cs="Arial"/>
                                <w:noProof w:val="0"/>
                                <w:sz w:val="18"/>
                                <w:szCs w:val="18"/>
                                <w:lang w:val="en-GB"/>
                              </w:rPr>
                              <w:t>online</w:t>
                            </w:r>
                            <w:r w:rsidRPr="00A57106">
                              <w:rPr>
                                <w:rFonts w:ascii="Arial" w:hAnsi="Arial" w:cs="Arial"/>
                                <w:noProof w:val="0"/>
                                <w:sz w:val="18"/>
                                <w:szCs w:val="18"/>
                                <w:lang w:val="en-GB"/>
                              </w:rPr>
                              <w:t xml:space="preserve"> proceedings, via electronic means such as the world wide web, and inclusion in future compilations of papers).  This "nonexclusive" license means that the author(s) are not restricted as to future use of the material except that exclusive rights cannot be granted to another.</w:t>
                            </w:r>
                          </w:p>
                          <w:p w14:paraId="0D0923B6" w14:textId="77777777" w:rsidR="00D611C6" w:rsidRPr="00A57106" w:rsidRDefault="00D611C6" w:rsidP="00D611C6">
                            <w:pPr>
                              <w:pStyle w:val="Body"/>
                              <w:rPr>
                                <w:rFonts w:ascii="Arial" w:hAnsi="Arial" w:cs="Arial"/>
                                <w:noProof w:val="0"/>
                                <w:sz w:val="18"/>
                                <w:szCs w:val="18"/>
                                <w:lang w:val="en-GB"/>
                              </w:rPr>
                            </w:pPr>
                            <w:r w:rsidRPr="00A57106">
                              <w:rPr>
                                <w:rFonts w:ascii="Arial" w:hAnsi="Arial" w:cs="Arial"/>
                                <w:noProof w:val="0"/>
                                <w:sz w:val="18"/>
                                <w:szCs w:val="18"/>
                                <w:lang w:val="en-GB"/>
                              </w:rPr>
                              <w:t>(3) The author(s) affirm that they have the right to grant the license specified in (2</w:t>
                            </w:r>
                            <w:r w:rsidR="00DA5FB2" w:rsidRPr="00A57106">
                              <w:rPr>
                                <w:rFonts w:ascii="Arial" w:hAnsi="Arial" w:cs="Arial"/>
                                <w:noProof w:val="0"/>
                                <w:sz w:val="18"/>
                                <w:szCs w:val="18"/>
                                <w:lang w:val="en-GB"/>
                              </w:rPr>
                              <w:t>), that is, publication by the Organising C</w:t>
                            </w:r>
                            <w:r w:rsidR="00FA5796" w:rsidRPr="00A57106">
                              <w:rPr>
                                <w:rFonts w:ascii="Arial" w:hAnsi="Arial" w:cs="Arial"/>
                                <w:noProof w:val="0"/>
                                <w:sz w:val="18"/>
                                <w:szCs w:val="18"/>
                                <w:lang w:val="en-GB"/>
                              </w:rPr>
                              <w:t>ommittee</w:t>
                            </w:r>
                            <w:r w:rsidRPr="00A57106">
                              <w:rPr>
                                <w:rFonts w:ascii="Arial" w:hAnsi="Arial" w:cs="Arial"/>
                                <w:noProof w:val="0"/>
                                <w:sz w:val="18"/>
                                <w:szCs w:val="18"/>
                                <w:lang w:val="en-GB"/>
                              </w:rPr>
                              <w:t xml:space="preserve"> or its licensees will not be in conflict with copyright or other restrictions.</w:t>
                            </w:r>
                          </w:p>
                          <w:p w14:paraId="32ABB730" w14:textId="77777777" w:rsidR="00D611C6" w:rsidRPr="00A57106" w:rsidRDefault="00D611C6" w:rsidP="00D611C6">
                            <w:pPr>
                              <w:pStyle w:val="Body"/>
                              <w:rPr>
                                <w:rFonts w:ascii="Arial" w:hAnsi="Arial" w:cs="Arial"/>
                                <w:noProof w:val="0"/>
                                <w:sz w:val="18"/>
                                <w:szCs w:val="18"/>
                                <w:lang w:val="en-GB"/>
                              </w:rPr>
                            </w:pPr>
                            <w:r w:rsidRPr="00A57106">
                              <w:rPr>
                                <w:rFonts w:ascii="Arial" w:hAnsi="Arial" w:cs="Arial"/>
                                <w:noProof w:val="0"/>
                                <w:sz w:val="18"/>
                                <w:szCs w:val="18"/>
                                <w:lang w:val="en-GB"/>
                              </w:rPr>
                              <w:t>(4) The author(s) acknowledge that acceptance o</w:t>
                            </w:r>
                            <w:r w:rsidR="00FA5796" w:rsidRPr="00A57106">
                              <w:rPr>
                                <w:rFonts w:ascii="Arial" w:hAnsi="Arial" w:cs="Arial"/>
                                <w:noProof w:val="0"/>
                                <w:sz w:val="18"/>
                                <w:szCs w:val="18"/>
                                <w:lang w:val="en-GB"/>
                              </w:rPr>
                              <w:t>f the pape</w:t>
                            </w:r>
                            <w:r w:rsidR="00DA5FB2" w:rsidRPr="00A57106">
                              <w:rPr>
                                <w:rFonts w:ascii="Arial" w:hAnsi="Arial" w:cs="Arial"/>
                                <w:noProof w:val="0"/>
                                <w:sz w:val="18"/>
                                <w:szCs w:val="18"/>
                                <w:lang w:val="en-GB"/>
                              </w:rPr>
                              <w:t>r does not imply the Organising C</w:t>
                            </w:r>
                            <w:r w:rsidR="00FA5796" w:rsidRPr="00A57106">
                              <w:rPr>
                                <w:rFonts w:ascii="Arial" w:hAnsi="Arial" w:cs="Arial"/>
                                <w:noProof w:val="0"/>
                                <w:sz w:val="18"/>
                                <w:szCs w:val="18"/>
                                <w:lang w:val="en-GB"/>
                              </w:rPr>
                              <w:t>ommittee</w:t>
                            </w:r>
                            <w:r w:rsidRPr="00A57106">
                              <w:rPr>
                                <w:rFonts w:ascii="Arial" w:hAnsi="Arial" w:cs="Arial"/>
                                <w:noProof w:val="0"/>
                                <w:sz w:val="18"/>
                                <w:szCs w:val="18"/>
                                <w:lang w:val="en-GB"/>
                              </w:rPr>
                              <w:t>'s endorsement of or agreement with the ideas presented.  Un</w:t>
                            </w:r>
                            <w:r w:rsidR="00FA5796" w:rsidRPr="00A57106">
                              <w:rPr>
                                <w:rFonts w:ascii="Arial" w:hAnsi="Arial" w:cs="Arial"/>
                                <w:noProof w:val="0"/>
                                <w:sz w:val="18"/>
                                <w:szCs w:val="18"/>
                                <w:lang w:val="en-GB"/>
                              </w:rPr>
                              <w:t>der no circumstances shall the organising committee</w:t>
                            </w:r>
                            <w:r w:rsidRPr="00A57106">
                              <w:rPr>
                                <w:rFonts w:ascii="Arial" w:hAnsi="Arial" w:cs="Arial"/>
                                <w:noProof w:val="0"/>
                                <w:sz w:val="18"/>
                                <w:szCs w:val="18"/>
                                <w:lang w:val="en-GB"/>
                              </w:rPr>
                              <w:t xml:space="preserve"> be liable for any damages resulting from use information included in the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946CB" id="_x0000_t202" coordsize="21600,21600" o:spt="202" path="m,l,21600r21600,l21600,xe">
                <v:stroke joinstyle="miter"/>
                <v:path gradientshapeok="t" o:connecttype="rect"/>
              </v:shapetype>
              <v:shape id="Text Box 2" o:spid="_x0000_s1026" type="#_x0000_t202" style="position:absolute;margin-left:0;margin-top:12.7pt;width:463.85pt;height:260.8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">
                <v:textbox>
                  <w:txbxContent>
                    <w:p w14:paraId="50A6A76C" w14:textId="19FC5CAA" w:rsidR="00D611C6" w:rsidRPr="00A57106" w:rsidRDefault="00A57106" w:rsidP="00D611C6">
                      <w:pPr>
                        <w:pStyle w:val="Body"/>
                        <w:rPr>
                          <w:rFonts w:ascii="Arial" w:hAnsi="Arial" w:cs="Arial"/>
                          <w:noProof w:val="0"/>
                          <w:sz w:val="18"/>
                          <w:szCs w:val="18"/>
                          <w:lang w:val="en-GB"/>
                        </w:rPr>
                      </w:pPr>
                      <w:r w:rsidRPr="00A57106">
                        <w:rPr>
                          <w:rFonts w:ascii="Arial" w:hAnsi="Arial" w:cs="Arial"/>
                          <w:noProof w:val="0"/>
                          <w:sz w:val="18"/>
                          <w:szCs w:val="18"/>
                          <w:lang w:val="en-GB"/>
                        </w:rPr>
                        <w:t>BSO-uSIM2026</w:t>
                      </w:r>
                    </w:p>
                    <w:p w14:paraId="2471C802" w14:textId="77777777" w:rsidR="00D611C6" w:rsidRPr="00A57106" w:rsidRDefault="00D611C6" w:rsidP="00D611C6">
                      <w:pPr>
                        <w:pStyle w:val="Body"/>
                        <w:rPr>
                          <w:rFonts w:ascii="Arial" w:hAnsi="Arial" w:cs="Arial"/>
                          <w:noProof w:val="0"/>
                          <w:sz w:val="18"/>
                          <w:szCs w:val="18"/>
                          <w:lang w:val="en-GB"/>
                        </w:rPr>
                      </w:pPr>
                    </w:p>
                    <w:p w14:paraId="3C12AC2D" w14:textId="77777777" w:rsidR="00D611C6" w:rsidRPr="00A57106" w:rsidRDefault="00D611C6" w:rsidP="00D611C6">
                      <w:pPr>
                        <w:pStyle w:val="Body"/>
                        <w:rPr>
                          <w:rFonts w:ascii="Arial" w:hAnsi="Arial" w:cs="Arial"/>
                          <w:noProof w:val="0"/>
                          <w:sz w:val="18"/>
                          <w:szCs w:val="18"/>
                          <w:lang w:val="en-GB"/>
                        </w:rPr>
                      </w:pPr>
                      <w:r w:rsidRPr="00A57106">
                        <w:rPr>
                          <w:rFonts w:ascii="Arial" w:hAnsi="Arial" w:cs="Arial"/>
                          <w:noProof w:val="0"/>
                          <w:sz w:val="18"/>
                          <w:szCs w:val="18"/>
                          <w:lang w:val="en-GB"/>
                        </w:rPr>
                        <w:t>I or we, the author(s) of the attached paper, have read the following Copyright Transfer and Disclaimer, and agree to them by submitting the attached paper.</w:t>
                      </w:r>
                    </w:p>
                    <w:p w14:paraId="3363FDB6" w14:textId="77777777" w:rsidR="00D611C6" w:rsidRPr="00A57106" w:rsidRDefault="00D611C6" w:rsidP="00D611C6">
                      <w:pPr>
                        <w:pStyle w:val="Body"/>
                        <w:rPr>
                          <w:rFonts w:ascii="Arial" w:hAnsi="Arial" w:cs="Arial"/>
                          <w:noProof w:val="0"/>
                          <w:sz w:val="18"/>
                          <w:szCs w:val="18"/>
                          <w:lang w:val="en-GB"/>
                        </w:rPr>
                      </w:pPr>
                    </w:p>
                    <w:p w14:paraId="1E08EDE9" w14:textId="2739952D" w:rsidR="00D611C6" w:rsidRPr="00A57106" w:rsidRDefault="00D611C6" w:rsidP="00D611C6">
                      <w:pPr>
                        <w:pStyle w:val="Body"/>
                        <w:rPr>
                          <w:rFonts w:ascii="Arial" w:hAnsi="Arial" w:cs="Arial"/>
                          <w:noProof w:val="0"/>
                          <w:sz w:val="18"/>
                          <w:szCs w:val="18"/>
                          <w:lang w:val="en-GB"/>
                        </w:rPr>
                      </w:pPr>
                      <w:r w:rsidRPr="00A57106">
                        <w:rPr>
                          <w:rFonts w:ascii="Arial" w:hAnsi="Arial" w:cs="Arial"/>
                          <w:noProof w:val="0"/>
                          <w:sz w:val="18"/>
                          <w:szCs w:val="18"/>
                          <w:lang w:val="en-GB"/>
                        </w:rPr>
                        <w:t>(1) The author(s) affirm that the paper has not been published elsewhere and, if the paper is accepted, will not be published elsewhere p</w:t>
                      </w:r>
                      <w:r w:rsidR="00FA5796" w:rsidRPr="00A57106">
                        <w:rPr>
                          <w:rFonts w:ascii="Arial" w:hAnsi="Arial" w:cs="Arial"/>
                          <w:noProof w:val="0"/>
                          <w:sz w:val="18"/>
                          <w:szCs w:val="18"/>
                          <w:lang w:val="en-GB"/>
                        </w:rPr>
                        <w:t xml:space="preserve">rior to </w:t>
                      </w:r>
                      <w:r w:rsidR="00A57106">
                        <w:rPr>
                          <w:rFonts w:ascii="Arial" w:hAnsi="Arial" w:cs="Arial"/>
                          <w:noProof w:val="0"/>
                          <w:sz w:val="18"/>
                          <w:szCs w:val="18"/>
                          <w:lang w:val="en-GB"/>
                        </w:rPr>
                        <w:t>BSO-uSIM2026</w:t>
                      </w:r>
                      <w:r w:rsidRPr="00A57106">
                        <w:rPr>
                          <w:rFonts w:ascii="Arial" w:hAnsi="Arial" w:cs="Arial"/>
                          <w:noProof w:val="0"/>
                          <w:sz w:val="18"/>
                          <w:szCs w:val="18"/>
                          <w:lang w:val="en-GB"/>
                        </w:rPr>
                        <w:t>.</w:t>
                      </w:r>
                    </w:p>
                    <w:p w14:paraId="579BBF5C" w14:textId="30822564" w:rsidR="00D611C6" w:rsidRPr="00A57106" w:rsidRDefault="00D611C6" w:rsidP="00D611C6">
                      <w:pPr>
                        <w:pStyle w:val="Body"/>
                        <w:rPr>
                          <w:rFonts w:ascii="Arial" w:hAnsi="Arial" w:cs="Arial"/>
                          <w:noProof w:val="0"/>
                          <w:sz w:val="18"/>
                          <w:szCs w:val="18"/>
                          <w:lang w:val="en-GB"/>
                        </w:rPr>
                      </w:pPr>
                      <w:r w:rsidRPr="00A57106">
                        <w:rPr>
                          <w:rFonts w:ascii="Arial" w:hAnsi="Arial" w:cs="Arial"/>
                          <w:noProof w:val="0"/>
                          <w:sz w:val="18"/>
                          <w:szCs w:val="18"/>
                          <w:lang w:val="en-GB"/>
                        </w:rPr>
                        <w:t>(2) If the paper is accepted, the author(s) w</w:t>
                      </w:r>
                      <w:r w:rsidR="00FA5796" w:rsidRPr="00A57106">
                        <w:rPr>
                          <w:rFonts w:ascii="Arial" w:hAnsi="Arial" w:cs="Arial"/>
                          <w:noProof w:val="0"/>
                          <w:sz w:val="18"/>
                          <w:szCs w:val="18"/>
                          <w:lang w:val="en-GB"/>
                        </w:rPr>
                        <w:t>ill automatically grant to the Organising Committee</w:t>
                      </w:r>
                      <w:r w:rsidRPr="00A57106">
                        <w:rPr>
                          <w:rFonts w:ascii="Arial" w:hAnsi="Arial" w:cs="Arial"/>
                          <w:noProof w:val="0"/>
                          <w:sz w:val="18"/>
                          <w:szCs w:val="18"/>
                          <w:lang w:val="en-GB"/>
                        </w:rPr>
                        <w:t xml:space="preserve"> a nonexclusive, royalty-free, perpetual, worldwide, irrevocable, sub-licensable, and transferable license to publish the paper  (in unmodified form) in any fashion (including but not limited to inclusion in the </w:t>
                      </w:r>
                      <w:r w:rsidR="00A57106">
                        <w:rPr>
                          <w:rFonts w:ascii="Arial" w:hAnsi="Arial" w:cs="Arial"/>
                          <w:noProof w:val="0"/>
                          <w:sz w:val="18"/>
                          <w:szCs w:val="18"/>
                          <w:lang w:val="en-GB"/>
                        </w:rPr>
                        <w:t>BSO-</w:t>
                      </w:r>
                      <w:r w:rsidR="00C72FB2" w:rsidRPr="00A57106">
                        <w:rPr>
                          <w:rFonts w:ascii="Arial" w:hAnsi="Arial" w:cs="Arial"/>
                          <w:noProof w:val="0"/>
                          <w:sz w:val="18"/>
                          <w:szCs w:val="18"/>
                          <w:lang w:val="en-GB"/>
                        </w:rPr>
                        <w:t>uSIM</w:t>
                      </w:r>
                      <w:r w:rsidR="00FA5796" w:rsidRPr="00A57106">
                        <w:rPr>
                          <w:rFonts w:ascii="Arial" w:hAnsi="Arial" w:cs="Arial"/>
                          <w:noProof w:val="0"/>
                          <w:sz w:val="18"/>
                          <w:szCs w:val="18"/>
                          <w:lang w:val="en-GB"/>
                        </w:rPr>
                        <w:t xml:space="preserve"> </w:t>
                      </w:r>
                      <w:r w:rsidR="00C72FB2" w:rsidRPr="00A57106">
                        <w:rPr>
                          <w:rFonts w:ascii="Arial" w:hAnsi="Arial" w:cs="Arial"/>
                          <w:noProof w:val="0"/>
                          <w:sz w:val="18"/>
                          <w:szCs w:val="18"/>
                          <w:lang w:val="en-GB"/>
                        </w:rPr>
                        <w:t>online</w:t>
                      </w:r>
                      <w:r w:rsidRPr="00A57106">
                        <w:rPr>
                          <w:rFonts w:ascii="Arial" w:hAnsi="Arial" w:cs="Arial"/>
                          <w:noProof w:val="0"/>
                          <w:sz w:val="18"/>
                          <w:szCs w:val="18"/>
                          <w:lang w:val="en-GB"/>
                        </w:rPr>
                        <w:t xml:space="preserve"> proceedings, via electronic means such as the world wide web, and inclusion in future compilations of papers).  This "nonexclusive" license means that the author(s) are not restricted as to future use of the material except that exclusive rights cannot be granted to another.</w:t>
                      </w:r>
                    </w:p>
                    <w:p w14:paraId="0D0923B6" w14:textId="77777777" w:rsidR="00D611C6" w:rsidRPr="00A57106" w:rsidRDefault="00D611C6" w:rsidP="00D611C6">
                      <w:pPr>
                        <w:pStyle w:val="Body"/>
                        <w:rPr>
                          <w:rFonts w:ascii="Arial" w:hAnsi="Arial" w:cs="Arial"/>
                          <w:noProof w:val="0"/>
                          <w:sz w:val="18"/>
                          <w:szCs w:val="18"/>
                          <w:lang w:val="en-GB"/>
                        </w:rPr>
                      </w:pPr>
                      <w:r w:rsidRPr="00A57106">
                        <w:rPr>
                          <w:rFonts w:ascii="Arial" w:hAnsi="Arial" w:cs="Arial"/>
                          <w:noProof w:val="0"/>
                          <w:sz w:val="18"/>
                          <w:szCs w:val="18"/>
                          <w:lang w:val="en-GB"/>
                        </w:rPr>
                        <w:t>(3) The author(s) affirm that they have the right to grant the license specified in (2</w:t>
                      </w:r>
                      <w:r w:rsidR="00DA5FB2" w:rsidRPr="00A57106">
                        <w:rPr>
                          <w:rFonts w:ascii="Arial" w:hAnsi="Arial" w:cs="Arial"/>
                          <w:noProof w:val="0"/>
                          <w:sz w:val="18"/>
                          <w:szCs w:val="18"/>
                          <w:lang w:val="en-GB"/>
                        </w:rPr>
                        <w:t>), that is, publication by the Organising C</w:t>
                      </w:r>
                      <w:r w:rsidR="00FA5796" w:rsidRPr="00A57106">
                        <w:rPr>
                          <w:rFonts w:ascii="Arial" w:hAnsi="Arial" w:cs="Arial"/>
                          <w:noProof w:val="0"/>
                          <w:sz w:val="18"/>
                          <w:szCs w:val="18"/>
                          <w:lang w:val="en-GB"/>
                        </w:rPr>
                        <w:t>ommittee</w:t>
                      </w:r>
                      <w:r w:rsidRPr="00A57106">
                        <w:rPr>
                          <w:rFonts w:ascii="Arial" w:hAnsi="Arial" w:cs="Arial"/>
                          <w:noProof w:val="0"/>
                          <w:sz w:val="18"/>
                          <w:szCs w:val="18"/>
                          <w:lang w:val="en-GB"/>
                        </w:rPr>
                        <w:t xml:space="preserve"> or its licensees will not be in conflict with copyright or other restrictions.</w:t>
                      </w:r>
                    </w:p>
                    <w:p w14:paraId="32ABB730" w14:textId="77777777" w:rsidR="00D611C6" w:rsidRPr="00A57106" w:rsidRDefault="00D611C6" w:rsidP="00D611C6">
                      <w:pPr>
                        <w:pStyle w:val="Body"/>
                        <w:rPr>
                          <w:rFonts w:ascii="Arial" w:hAnsi="Arial" w:cs="Arial"/>
                          <w:noProof w:val="0"/>
                          <w:sz w:val="18"/>
                          <w:szCs w:val="18"/>
                          <w:lang w:val="en-GB"/>
                        </w:rPr>
                      </w:pPr>
                      <w:r w:rsidRPr="00A57106">
                        <w:rPr>
                          <w:rFonts w:ascii="Arial" w:hAnsi="Arial" w:cs="Arial"/>
                          <w:noProof w:val="0"/>
                          <w:sz w:val="18"/>
                          <w:szCs w:val="18"/>
                          <w:lang w:val="en-GB"/>
                        </w:rPr>
                        <w:t>(4) The author(s) acknowledge that acceptance o</w:t>
                      </w:r>
                      <w:r w:rsidR="00FA5796" w:rsidRPr="00A57106">
                        <w:rPr>
                          <w:rFonts w:ascii="Arial" w:hAnsi="Arial" w:cs="Arial"/>
                          <w:noProof w:val="0"/>
                          <w:sz w:val="18"/>
                          <w:szCs w:val="18"/>
                          <w:lang w:val="en-GB"/>
                        </w:rPr>
                        <w:t>f the pape</w:t>
                      </w:r>
                      <w:r w:rsidR="00DA5FB2" w:rsidRPr="00A57106">
                        <w:rPr>
                          <w:rFonts w:ascii="Arial" w:hAnsi="Arial" w:cs="Arial"/>
                          <w:noProof w:val="0"/>
                          <w:sz w:val="18"/>
                          <w:szCs w:val="18"/>
                          <w:lang w:val="en-GB"/>
                        </w:rPr>
                        <w:t>r does not imply the Organising C</w:t>
                      </w:r>
                      <w:r w:rsidR="00FA5796" w:rsidRPr="00A57106">
                        <w:rPr>
                          <w:rFonts w:ascii="Arial" w:hAnsi="Arial" w:cs="Arial"/>
                          <w:noProof w:val="0"/>
                          <w:sz w:val="18"/>
                          <w:szCs w:val="18"/>
                          <w:lang w:val="en-GB"/>
                        </w:rPr>
                        <w:t>ommittee</w:t>
                      </w:r>
                      <w:r w:rsidRPr="00A57106">
                        <w:rPr>
                          <w:rFonts w:ascii="Arial" w:hAnsi="Arial" w:cs="Arial"/>
                          <w:noProof w:val="0"/>
                          <w:sz w:val="18"/>
                          <w:szCs w:val="18"/>
                          <w:lang w:val="en-GB"/>
                        </w:rPr>
                        <w:t>'s endorsement of or agreement with the ideas presented.  Un</w:t>
                      </w:r>
                      <w:r w:rsidR="00FA5796" w:rsidRPr="00A57106">
                        <w:rPr>
                          <w:rFonts w:ascii="Arial" w:hAnsi="Arial" w:cs="Arial"/>
                          <w:noProof w:val="0"/>
                          <w:sz w:val="18"/>
                          <w:szCs w:val="18"/>
                          <w:lang w:val="en-GB"/>
                        </w:rPr>
                        <w:t>der no circumstances shall the organising committee</w:t>
                      </w:r>
                      <w:r w:rsidRPr="00A57106">
                        <w:rPr>
                          <w:rFonts w:ascii="Arial" w:hAnsi="Arial" w:cs="Arial"/>
                          <w:noProof w:val="0"/>
                          <w:sz w:val="18"/>
                          <w:szCs w:val="18"/>
                          <w:lang w:val="en-GB"/>
                        </w:rPr>
                        <w:t xml:space="preserve"> be liable for any damages resulting from use information included in the paper.</w:t>
                      </w:r>
                    </w:p>
                  </w:txbxContent>
                </v:textbox>
                <w10:wrap type="topAndBottom" anchorx="margin"/>
              </v:shape>
            </w:pict>
          </mc:Fallback>
        </mc:AlternateContent>
      </w:r>
    </w:p>
    <w:p w14:paraId="1E188151" w14:textId="20BFAF86" w:rsidR="00D611C6" w:rsidRPr="00FA5796" w:rsidRDefault="00D611C6" w:rsidP="00D611C6">
      <w:pPr>
        <w:rPr>
          <w:rFonts w:ascii="Arial" w:hAnsi="Arial" w:cs="Arial"/>
          <w:lang w:val="en-GB"/>
        </w:rPr>
      </w:pPr>
    </w:p>
    <w:p w14:paraId="1A65173D" w14:textId="0088BF4E" w:rsidR="00CE4755" w:rsidRPr="005D64A7" w:rsidRDefault="00D611C6" w:rsidP="005D64A7">
      <w:pPr>
        <w:pStyle w:val="Figures"/>
        <w:jc w:val="left"/>
        <w:rPr>
          <w:rFonts w:ascii="Arial" w:hAnsi="Arial" w:cs="Arial"/>
          <w:lang w:val="en-GB"/>
        </w:rPr>
      </w:pPr>
      <w:r w:rsidRPr="00FA5796">
        <w:rPr>
          <w:rFonts w:ascii="Arial" w:hAnsi="Arial" w:cs="Arial"/>
          <w:lang w:val="en-GB"/>
        </w:rPr>
        <w:t xml:space="preserve">Figure </w:t>
      </w:r>
      <w:r w:rsidR="00C37F5B">
        <w:rPr>
          <w:rFonts w:ascii="Arial" w:hAnsi="Arial" w:cs="Arial"/>
          <w:lang w:val="en-GB"/>
        </w:rPr>
        <w:t>1:</w:t>
      </w:r>
      <w:r w:rsidRPr="00FA5796">
        <w:rPr>
          <w:rFonts w:ascii="Arial" w:hAnsi="Arial" w:cs="Arial"/>
          <w:lang w:val="en-GB"/>
        </w:rPr>
        <w:t xml:space="preserve"> The author</w:t>
      </w:r>
      <w:r w:rsidR="005D64A7">
        <w:rPr>
          <w:rFonts w:ascii="Arial" w:hAnsi="Arial" w:cs="Arial"/>
          <w:lang w:val="en-GB"/>
        </w:rPr>
        <w:t>s</w:t>
      </w:r>
      <w:r w:rsidRPr="00FA5796">
        <w:rPr>
          <w:rFonts w:ascii="Arial" w:hAnsi="Arial" w:cs="Arial"/>
          <w:lang w:val="en-GB"/>
        </w:rPr>
        <w:t xml:space="preserve"> will be required to accept these conditions when they submit their paper via the web site. </w:t>
      </w:r>
    </w:p>
    <w:sectPr w:rsidR="00CE4755" w:rsidRPr="005D64A7" w:rsidSect="008D6EBB">
      <w:type w:val="continuous"/>
      <w:pgSz w:w="11907" w:h="16840" w:code="9"/>
      <w:pgMar w:top="1418" w:right="1418" w:bottom="1418" w:left="1418" w:header="720" w:footer="720" w:gutter="0"/>
      <w:lnNumType w:countBy="1" w:restart="continuous"/>
      <w:cols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F323B" w14:textId="77777777" w:rsidR="005D66BD" w:rsidRDefault="005D66BD">
      <w:r>
        <w:separator/>
      </w:r>
    </w:p>
  </w:endnote>
  <w:endnote w:type="continuationSeparator" w:id="0">
    <w:p w14:paraId="203F62C2" w14:textId="77777777" w:rsidR="005D66BD" w:rsidRDefault="005D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0C29" w14:textId="77777777" w:rsidR="005D66BD" w:rsidRDefault="005D66BD">
      <w:r>
        <w:separator/>
      </w:r>
    </w:p>
  </w:footnote>
  <w:footnote w:type="continuationSeparator" w:id="0">
    <w:p w14:paraId="343CCDF9" w14:textId="77777777" w:rsidR="005D66BD" w:rsidRDefault="005D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7143"/>
    </w:tblGrid>
    <w:tr w:rsidR="00C37F5B" w14:paraId="78E82E84" w14:textId="77777777" w:rsidTr="002F1704">
      <w:tc>
        <w:tcPr>
          <w:tcW w:w="1951" w:type="dxa"/>
        </w:tcPr>
        <w:p w14:paraId="5D0CC360" w14:textId="040B682E" w:rsidR="00C37F5B" w:rsidRDefault="006C5396" w:rsidP="00C37F5B">
          <w:pPr>
            <w:pStyle w:val="Header"/>
            <w:rPr>
              <w:rFonts w:ascii="Calibri" w:hAnsi="Calibri" w:cs="Calibri"/>
            </w:rPr>
          </w:pPr>
          <w:r>
            <w:rPr>
              <w:rFonts w:ascii="Calibri" w:hAnsi="Calibri" w:cs="Calibri"/>
              <w:noProof/>
            </w:rPr>
            <w:drawing>
              <wp:inline distT="0" distB="0" distL="0" distR="0" wp14:anchorId="50704F81" wp14:editId="41A8CE9E">
                <wp:extent cx="628650" cy="622300"/>
                <wp:effectExtent l="0" t="0" r="0" b="0"/>
                <wp:docPr id="1310012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2300"/>
                        </a:xfrm>
                        <a:prstGeom prst="rect">
                          <a:avLst/>
                        </a:prstGeom>
                        <a:noFill/>
                        <a:ln>
                          <a:noFill/>
                        </a:ln>
                      </pic:spPr>
                    </pic:pic>
                  </a:graphicData>
                </a:graphic>
              </wp:inline>
            </w:drawing>
          </w:r>
        </w:p>
      </w:tc>
      <w:tc>
        <w:tcPr>
          <w:tcW w:w="7336" w:type="dxa"/>
        </w:tcPr>
        <w:p w14:paraId="3AE57AA3" w14:textId="18DBEEA4" w:rsidR="00C37F5B" w:rsidRPr="00C37F5B" w:rsidRDefault="00C37F5B" w:rsidP="00C37F5B">
          <w:pPr>
            <w:pStyle w:val="Header"/>
            <w:jc w:val="right"/>
            <w:rPr>
              <w:rFonts w:ascii="Calibri" w:hAnsi="Calibri" w:cs="Calibri"/>
            </w:rPr>
          </w:pPr>
          <w:r w:rsidRPr="00C37F5B">
            <w:rPr>
              <w:rFonts w:ascii="Calibri" w:hAnsi="Calibri" w:cs="Calibri"/>
            </w:rPr>
            <w:t xml:space="preserve">BSO-uSIM2026, </w:t>
          </w:r>
          <w:r>
            <w:rPr>
              <w:rFonts w:ascii="Calibri" w:hAnsi="Calibri" w:cs="Calibri"/>
            </w:rPr>
            <w:t xml:space="preserve">23-24 November </w:t>
          </w:r>
          <w:r w:rsidR="00233D50">
            <w:rPr>
              <w:rFonts w:ascii="Calibri" w:hAnsi="Calibri" w:cs="Calibri"/>
            </w:rPr>
            <w:t>2026,</w:t>
          </w:r>
          <w:r>
            <w:rPr>
              <w:rFonts w:ascii="Calibri" w:hAnsi="Calibri" w:cs="Calibri"/>
            </w:rPr>
            <w:t xml:space="preserve"> </w:t>
          </w:r>
          <w:r w:rsidRPr="00C37F5B">
            <w:rPr>
              <w:rFonts w:ascii="Calibri" w:hAnsi="Calibri" w:cs="Calibri"/>
            </w:rPr>
            <w:t xml:space="preserve">University of Strathclyde, Glasgow, Scotland. </w:t>
          </w:r>
        </w:p>
        <w:p w14:paraId="4DB020D3" w14:textId="77777777" w:rsidR="00C37F5B" w:rsidRDefault="00C37F5B" w:rsidP="00C37F5B">
          <w:pPr>
            <w:pStyle w:val="Header"/>
            <w:jc w:val="right"/>
            <w:rPr>
              <w:rFonts w:ascii="Calibri" w:hAnsi="Calibri" w:cs="Calibri"/>
            </w:rPr>
          </w:pPr>
        </w:p>
      </w:tc>
    </w:tr>
  </w:tbl>
  <w:p w14:paraId="1186FAF2" w14:textId="77777777" w:rsidR="00C37F5B" w:rsidRDefault="00C37F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4F1A"/>
    <w:multiLevelType w:val="singleLevel"/>
    <w:tmpl w:val="8148110E"/>
    <w:lvl w:ilvl="0">
      <w:start w:val="1"/>
      <w:numFmt w:val="bullet"/>
      <w:pStyle w:val="Bulletedwindent"/>
      <w:lvlText w:val=""/>
      <w:lvlJc w:val="left"/>
      <w:pPr>
        <w:tabs>
          <w:tab w:val="num" w:pos="360"/>
        </w:tabs>
        <w:ind w:left="360" w:hanging="360"/>
      </w:pPr>
      <w:rPr>
        <w:rFonts w:ascii="Symbol" w:hAnsi="Symbol" w:hint="default"/>
      </w:rPr>
    </w:lvl>
  </w:abstractNum>
  <w:abstractNum w:abstractNumId="1" w15:restartNumberingAfterBreak="0">
    <w:nsid w:val="36C31B0F"/>
    <w:multiLevelType w:val="singleLevel"/>
    <w:tmpl w:val="C37AD4AC"/>
    <w:lvl w:ilvl="0">
      <w:start w:val="1"/>
      <w:numFmt w:val="decimal"/>
      <w:pStyle w:val="Numbering"/>
      <w:lvlText w:val="%1."/>
      <w:lvlJc w:val="left"/>
      <w:pPr>
        <w:tabs>
          <w:tab w:val="num" w:pos="360"/>
        </w:tabs>
        <w:ind w:left="360" w:hanging="360"/>
      </w:pPr>
    </w:lvl>
  </w:abstractNum>
  <w:abstractNum w:abstractNumId="2" w15:restartNumberingAfterBreak="0">
    <w:nsid w:val="70F37A21"/>
    <w:multiLevelType w:val="singleLevel"/>
    <w:tmpl w:val="EA98517C"/>
    <w:lvl w:ilvl="0">
      <w:start w:val="1"/>
      <w:numFmt w:val="bullet"/>
      <w:pStyle w:val="Bulletwoindent"/>
      <w:lvlText w:val=""/>
      <w:lvlJc w:val="left"/>
      <w:pPr>
        <w:tabs>
          <w:tab w:val="num" w:pos="360"/>
        </w:tabs>
        <w:ind w:left="360" w:hanging="360"/>
      </w:pPr>
      <w:rPr>
        <w:rFonts w:ascii="Symbol" w:hAnsi="Symbol" w:hint="default"/>
      </w:rPr>
    </w:lvl>
  </w:abstractNum>
  <w:num w:numId="1" w16cid:durableId="1733693414">
    <w:abstractNumId w:val="2"/>
  </w:num>
  <w:num w:numId="2" w16cid:durableId="614406422">
    <w:abstractNumId w:val="0"/>
  </w:num>
  <w:num w:numId="3" w16cid:durableId="389158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C6"/>
    <w:rsid w:val="000520D3"/>
    <w:rsid w:val="00077D8B"/>
    <w:rsid w:val="00093FE4"/>
    <w:rsid w:val="000F1248"/>
    <w:rsid w:val="000F5445"/>
    <w:rsid w:val="00184672"/>
    <w:rsid w:val="001B4470"/>
    <w:rsid w:val="00233D50"/>
    <w:rsid w:val="0025549D"/>
    <w:rsid w:val="002F1704"/>
    <w:rsid w:val="002F4E75"/>
    <w:rsid w:val="00326BA4"/>
    <w:rsid w:val="00337EE3"/>
    <w:rsid w:val="003A2A2D"/>
    <w:rsid w:val="003D77F4"/>
    <w:rsid w:val="00463132"/>
    <w:rsid w:val="00480CF6"/>
    <w:rsid w:val="00493018"/>
    <w:rsid w:val="004E1B93"/>
    <w:rsid w:val="005C3610"/>
    <w:rsid w:val="005C6E6E"/>
    <w:rsid w:val="005D1697"/>
    <w:rsid w:val="005D64A7"/>
    <w:rsid w:val="005D66BD"/>
    <w:rsid w:val="006545E5"/>
    <w:rsid w:val="006B7550"/>
    <w:rsid w:val="006C5396"/>
    <w:rsid w:val="006F59D8"/>
    <w:rsid w:val="007B1903"/>
    <w:rsid w:val="007E0373"/>
    <w:rsid w:val="00850FA9"/>
    <w:rsid w:val="00880CF6"/>
    <w:rsid w:val="008C440E"/>
    <w:rsid w:val="008D6EBB"/>
    <w:rsid w:val="00966F90"/>
    <w:rsid w:val="00A0672F"/>
    <w:rsid w:val="00A21E53"/>
    <w:rsid w:val="00A24F5E"/>
    <w:rsid w:val="00A57106"/>
    <w:rsid w:val="00A87C3B"/>
    <w:rsid w:val="00A97CED"/>
    <w:rsid w:val="00AA4069"/>
    <w:rsid w:val="00AC5723"/>
    <w:rsid w:val="00B8538E"/>
    <w:rsid w:val="00BC6590"/>
    <w:rsid w:val="00BD61E7"/>
    <w:rsid w:val="00C37F5B"/>
    <w:rsid w:val="00C70A72"/>
    <w:rsid w:val="00C72FB2"/>
    <w:rsid w:val="00C801B3"/>
    <w:rsid w:val="00CB63B0"/>
    <w:rsid w:val="00CE4755"/>
    <w:rsid w:val="00D611C6"/>
    <w:rsid w:val="00D92D00"/>
    <w:rsid w:val="00DA3D92"/>
    <w:rsid w:val="00DA5FB2"/>
    <w:rsid w:val="00DD3442"/>
    <w:rsid w:val="00EA3285"/>
    <w:rsid w:val="00EB6F91"/>
    <w:rsid w:val="00EC1EF7"/>
    <w:rsid w:val="00F05534"/>
    <w:rsid w:val="00FA1D1F"/>
    <w:rsid w:val="00FA5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78D6B6C2"/>
  <w15:chartTrackingRefBased/>
  <w15:docId w15:val="{8F39EC78-CACF-4E4D-9C84-BB97C872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1C6"/>
    <w:rPr>
      <w:lang w:val="en-US" w:eastAsia="en-US"/>
    </w:rPr>
  </w:style>
  <w:style w:type="paragraph" w:styleId="Heading1">
    <w:name w:val="heading 1"/>
    <w:basedOn w:val="Normal"/>
    <w:next w:val="Normal"/>
    <w:qFormat/>
    <w:rsid w:val="00D611C6"/>
    <w:pPr>
      <w:keepNext/>
      <w:spacing w:before="120" w:after="60"/>
      <w:outlineLvl w:val="0"/>
    </w:pPr>
    <w:rPr>
      <w:caps/>
      <w:kern w:val="28"/>
      <w:sz w:val="24"/>
      <w:u w:val="single"/>
    </w:rPr>
  </w:style>
  <w:style w:type="paragraph" w:styleId="Heading2">
    <w:name w:val="heading 2"/>
    <w:basedOn w:val="Normal"/>
    <w:next w:val="Normal"/>
    <w:qFormat/>
    <w:rsid w:val="00D611C6"/>
    <w:pPr>
      <w:keepNext/>
      <w:spacing w:before="120" w:after="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11C6"/>
    <w:pPr>
      <w:tabs>
        <w:tab w:val="center" w:pos="4153"/>
        <w:tab w:val="right" w:pos="8306"/>
      </w:tabs>
    </w:pPr>
  </w:style>
  <w:style w:type="paragraph" w:styleId="Footer">
    <w:name w:val="footer"/>
    <w:basedOn w:val="Normal"/>
    <w:rsid w:val="00D611C6"/>
    <w:pPr>
      <w:tabs>
        <w:tab w:val="center" w:pos="4153"/>
        <w:tab w:val="right" w:pos="8306"/>
      </w:tabs>
    </w:pPr>
  </w:style>
  <w:style w:type="paragraph" w:customStyle="1" w:styleId="Body">
    <w:name w:val="Body"/>
    <w:rsid w:val="00D611C6"/>
    <w:pPr>
      <w:spacing w:before="60" w:after="60"/>
      <w:jc w:val="both"/>
    </w:pPr>
    <w:rPr>
      <w:noProof/>
      <w:lang w:val="en-US" w:eastAsia="en-US"/>
    </w:rPr>
  </w:style>
  <w:style w:type="paragraph" w:customStyle="1" w:styleId="Bodywindent">
    <w:name w:val="Body w/ indent"/>
    <w:basedOn w:val="Body"/>
    <w:rsid w:val="00D611C6"/>
    <w:pPr>
      <w:ind w:left="340"/>
    </w:pPr>
  </w:style>
  <w:style w:type="paragraph" w:customStyle="1" w:styleId="Bulletwoindent">
    <w:name w:val="Bullet w/o indent"/>
    <w:basedOn w:val="Body"/>
    <w:rsid w:val="00D611C6"/>
    <w:pPr>
      <w:numPr>
        <w:numId w:val="1"/>
      </w:numPr>
      <w:tabs>
        <w:tab w:val="clear" w:pos="360"/>
        <w:tab w:val="left" w:pos="340"/>
      </w:tabs>
      <w:spacing w:line="240" w:lineRule="exact"/>
      <w:ind w:left="340" w:hanging="340"/>
    </w:pPr>
  </w:style>
  <w:style w:type="paragraph" w:customStyle="1" w:styleId="Bulletedwindent">
    <w:name w:val="Bulleted w/indent"/>
    <w:basedOn w:val="Body"/>
    <w:rsid w:val="00D611C6"/>
    <w:pPr>
      <w:numPr>
        <w:numId w:val="2"/>
      </w:numPr>
      <w:tabs>
        <w:tab w:val="clear" w:pos="360"/>
        <w:tab w:val="left" w:pos="340"/>
      </w:tabs>
      <w:spacing w:line="240" w:lineRule="exact"/>
      <w:ind w:left="680" w:hanging="340"/>
    </w:pPr>
  </w:style>
  <w:style w:type="paragraph" w:customStyle="1" w:styleId="Figures">
    <w:name w:val="Figure #s"/>
    <w:basedOn w:val="Normal"/>
    <w:rsid w:val="00D611C6"/>
    <w:pPr>
      <w:tabs>
        <w:tab w:val="left" w:pos="910"/>
      </w:tabs>
      <w:spacing w:line="240" w:lineRule="exact"/>
      <w:jc w:val="center"/>
    </w:pPr>
    <w:rPr>
      <w:i/>
    </w:rPr>
  </w:style>
  <w:style w:type="paragraph" w:styleId="Title">
    <w:name w:val="Title"/>
    <w:basedOn w:val="Normal"/>
    <w:qFormat/>
    <w:rsid w:val="00D611C6"/>
    <w:pPr>
      <w:spacing w:line="280" w:lineRule="exact"/>
      <w:jc w:val="center"/>
      <w:outlineLvl w:val="0"/>
    </w:pPr>
    <w:rPr>
      <w:b/>
      <w:caps/>
      <w:kern w:val="28"/>
      <w:sz w:val="24"/>
    </w:rPr>
  </w:style>
  <w:style w:type="paragraph" w:customStyle="1" w:styleId="Numbering">
    <w:name w:val="Numbering"/>
    <w:basedOn w:val="Normal"/>
    <w:rsid w:val="00D611C6"/>
    <w:pPr>
      <w:numPr>
        <w:numId w:val="3"/>
      </w:numPr>
      <w:tabs>
        <w:tab w:val="clear" w:pos="360"/>
        <w:tab w:val="left" w:pos="340"/>
        <w:tab w:val="left" w:pos="680"/>
      </w:tabs>
      <w:spacing w:before="60" w:after="60" w:line="240" w:lineRule="exact"/>
      <w:ind w:left="340" w:hanging="340"/>
      <w:jc w:val="both"/>
    </w:pPr>
    <w:rPr>
      <w:noProof/>
    </w:rPr>
  </w:style>
  <w:style w:type="paragraph" w:customStyle="1" w:styleId="References">
    <w:name w:val="References"/>
    <w:basedOn w:val="Body"/>
    <w:rsid w:val="00D611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exact"/>
      <w:ind w:left="360" w:hanging="360"/>
    </w:pPr>
  </w:style>
  <w:style w:type="paragraph" w:customStyle="1" w:styleId="SmallSpace">
    <w:name w:val="Small Space"/>
    <w:basedOn w:val="Body"/>
    <w:rsid w:val="00D611C6"/>
    <w:pPr>
      <w:spacing w:line="60" w:lineRule="exact"/>
    </w:pPr>
    <w:rPr>
      <w:sz w:val="6"/>
    </w:rPr>
  </w:style>
  <w:style w:type="paragraph" w:customStyle="1" w:styleId="TableMainHead">
    <w:name w:val="Table Main Head"/>
    <w:basedOn w:val="Title"/>
    <w:rsid w:val="00D611C6"/>
    <w:pPr>
      <w:spacing w:line="220" w:lineRule="exact"/>
    </w:pPr>
    <w:rPr>
      <w:sz w:val="18"/>
    </w:rPr>
  </w:style>
  <w:style w:type="paragraph" w:customStyle="1" w:styleId="TableText">
    <w:name w:val="Table Text"/>
    <w:basedOn w:val="Title"/>
    <w:rsid w:val="00D611C6"/>
    <w:pPr>
      <w:spacing w:line="220" w:lineRule="exact"/>
      <w:jc w:val="left"/>
    </w:pPr>
    <w:rPr>
      <w:b w:val="0"/>
      <w:caps w:val="0"/>
      <w:sz w:val="18"/>
    </w:rPr>
  </w:style>
  <w:style w:type="paragraph" w:customStyle="1" w:styleId="TableTitle">
    <w:name w:val="Table Title"/>
    <w:basedOn w:val="TableText"/>
    <w:rsid w:val="00D611C6"/>
    <w:pPr>
      <w:spacing w:line="240" w:lineRule="exact"/>
      <w:jc w:val="center"/>
    </w:pPr>
    <w:rPr>
      <w:i/>
      <w:sz w:val="20"/>
    </w:rPr>
  </w:style>
  <w:style w:type="paragraph" w:customStyle="1" w:styleId="Authors">
    <w:name w:val="Authors"/>
    <w:basedOn w:val="Normal"/>
    <w:rsid w:val="00D611C6"/>
    <w:pPr>
      <w:spacing w:line="280" w:lineRule="exact"/>
      <w:jc w:val="center"/>
    </w:pPr>
    <w:rPr>
      <w:bCs/>
      <w:sz w:val="24"/>
    </w:rPr>
  </w:style>
  <w:style w:type="character" w:styleId="LineNumber">
    <w:name w:val="line number"/>
    <w:basedOn w:val="DefaultParagraphFont"/>
    <w:rsid w:val="00D611C6"/>
  </w:style>
  <w:style w:type="table" w:styleId="TableGrid">
    <w:name w:val="Table Grid"/>
    <w:basedOn w:val="TableNormal"/>
    <w:rsid w:val="00A97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71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E4C2BD23662A45A8F8954CD35D01BB" ma:contentTypeVersion="14" ma:contentTypeDescription="Create a new document." ma:contentTypeScope="" ma:versionID="df1d858861df131c05005e11de5dc977">
  <xsd:schema xmlns:xsd="http://www.w3.org/2001/XMLSchema" xmlns:xs="http://www.w3.org/2001/XMLSchema" xmlns:p="http://schemas.microsoft.com/office/2006/metadata/properties" xmlns:ns3="687ce3a3-d504-4a88-b451-4df228985d67" xmlns:ns4="60ba117c-0250-4d23-a955-16bbdcd91d99" targetNamespace="http://schemas.microsoft.com/office/2006/metadata/properties" ma:root="true" ma:fieldsID="df12bf0c362240121e6035424e8e1101" ns3:_="" ns4:_="">
    <xsd:import namespace="687ce3a3-d504-4a88-b451-4df228985d67"/>
    <xsd:import namespace="60ba117c-0250-4d23-a955-16bbdcd91d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ce3a3-d504-4a88-b451-4df228985d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a117c-0250-4d23-a955-16bbdcd91d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7E294-B878-45F2-B1E1-9DADBC9727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7F62AB-E035-402C-8418-32DA8DE74580}">
  <ds:schemaRefs>
    <ds:schemaRef ds:uri="http://schemas.microsoft.com/sharepoint/v3/contenttype/forms"/>
  </ds:schemaRefs>
</ds:datastoreItem>
</file>

<file path=customXml/itemProps3.xml><?xml version="1.0" encoding="utf-8"?>
<ds:datastoreItem xmlns:ds="http://schemas.openxmlformats.org/officeDocument/2006/customXml" ds:itemID="{A6DEB0A4-ACC6-4D0A-AF14-E0DBD4A74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ce3a3-d504-4a88-b451-4df228985d67"/>
    <ds:schemaRef ds:uri="60ba117c-0250-4d23-a955-16bbdcd91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372</Words>
  <Characters>2127</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PAPER PREPARATION GUIDE AND SUBMISSION INSTRUCTIONS</vt:lpstr>
      <vt:lpstr>PAPER preparation Guide </vt:lpstr>
      <vt:lpstr>for uSIM Conference Glasgow 2022</vt:lpstr>
      <vt:lpstr>ABSTRACT</vt:lpstr>
      <vt:lpstr>submission instruction</vt:lpstr>
      <vt:lpstr>Conclusion</vt:lpstr>
      <vt:lpstr>Acknowledgment</vt:lpstr>
      <vt:lpstr>References</vt:lpstr>
    </vt:vector>
  </TitlesOfParts>
  <Company>University of Strathclyde</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PREPARATION GUIDE AND SUBMISSION INSTRUCTIONS</dc:title>
  <dc:subject/>
  <dc:creator>Strathclyde Standard Desktop</dc:creator>
  <cp:keywords/>
  <cp:lastModifiedBy>Nick Kelly</cp:lastModifiedBy>
  <cp:revision>36</cp:revision>
  <cp:lastPrinted>2010-09-13T09:53:00Z</cp:lastPrinted>
  <dcterms:created xsi:type="dcterms:W3CDTF">2026-05-11T07:39:00Z</dcterms:created>
  <dcterms:modified xsi:type="dcterms:W3CDTF">2026-05-11T08:27:00Z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0x0101004FE4C2BD23662A45A8F8954CD35D01BB</vt:lpwstr>
  </property>
</Properties>
</file>